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A7" w:rsidRPr="00640368" w:rsidRDefault="00F75526" w:rsidP="00682CA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IMÓVEIS RESIDENCIAIS DISPONÍVEIS PARA LOCAÇÃO: </w:t>
      </w:r>
    </w:p>
    <w:p w:rsidR="00243480" w:rsidRPr="00640368" w:rsidRDefault="00243480" w:rsidP="00243480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74337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036 – Fiúza: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85082A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sala, cozinha, banheiro, área de serviços e garagem. Pátio amplo e fechado com tela. Rua Prenda Minha, nº 28.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R$ 5</w:t>
      </w:r>
      <w:r w:rsidR="00484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bookmarkStart w:id="0" w:name="_GoBack"/>
      <w:bookmarkEnd w:id="0"/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0,00 + taxas.</w:t>
      </w:r>
    </w:p>
    <w:p w:rsidR="00243480" w:rsidRPr="00640368" w:rsidRDefault="00243480" w:rsidP="0074337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C0897" w:rsidRDefault="00942598" w:rsidP="00CC0897">
      <w:pPr>
        <w:jc w:val="both"/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CC0897">
        <w:rPr>
          <w:rFonts w:ascii="Arial" w:hAnsi="Arial" w:cs="Arial"/>
          <w:b/>
          <w:bCs/>
          <w:color w:val="000000"/>
          <w:sz w:val="24"/>
          <w:szCs w:val="24"/>
        </w:rPr>
        <w:t xml:space="preserve"> 021 – IPÊ/Centro: </w:t>
      </w:r>
      <w:r w:rsidR="00CC0897">
        <w:rPr>
          <w:rFonts w:ascii="Arial" w:hAnsi="Arial" w:cs="Arial"/>
          <w:color w:val="000000"/>
          <w:sz w:val="24"/>
          <w:szCs w:val="24"/>
        </w:rPr>
        <w:t>casa de alvenaria em ótimo estado de conservação, com varanda e jardim, três dormitórios, sala de estar, cozinha, área de serviços, garagem</w:t>
      </w:r>
      <w:r w:rsidR="00CC08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C0897">
        <w:rPr>
          <w:rFonts w:ascii="Arial" w:hAnsi="Arial" w:cs="Arial"/>
          <w:bCs/>
          <w:color w:val="000000"/>
          <w:sz w:val="24"/>
          <w:szCs w:val="24"/>
        </w:rPr>
        <w:t>com churrasqueira</w:t>
      </w:r>
      <w:r w:rsidR="00CC0897">
        <w:rPr>
          <w:rFonts w:ascii="Arial" w:hAnsi="Arial" w:cs="Arial"/>
          <w:color w:val="000000"/>
          <w:sz w:val="24"/>
          <w:szCs w:val="24"/>
        </w:rPr>
        <w:t xml:space="preserve"> e canil. Terreno gramado e com pequeno pomar. Rua Carlos </w:t>
      </w:r>
      <w:proofErr w:type="spellStart"/>
      <w:r w:rsidR="00CC0897">
        <w:rPr>
          <w:rFonts w:ascii="Arial" w:hAnsi="Arial" w:cs="Arial"/>
          <w:color w:val="000000"/>
          <w:sz w:val="24"/>
          <w:szCs w:val="24"/>
        </w:rPr>
        <w:t>Codevilla</w:t>
      </w:r>
      <w:proofErr w:type="spellEnd"/>
      <w:r w:rsidR="00CC0897">
        <w:rPr>
          <w:rFonts w:ascii="Arial" w:hAnsi="Arial" w:cs="Arial"/>
          <w:color w:val="000000"/>
          <w:sz w:val="24"/>
          <w:szCs w:val="24"/>
        </w:rPr>
        <w:t xml:space="preserve"> Tavares, nº 107. </w:t>
      </w:r>
      <w:r w:rsidR="00CC0897">
        <w:rPr>
          <w:rFonts w:ascii="Arial" w:hAnsi="Arial" w:cs="Arial"/>
          <w:b/>
          <w:bCs/>
          <w:color w:val="000000"/>
          <w:sz w:val="24"/>
          <w:szCs w:val="24"/>
        </w:rPr>
        <w:t>R$1.200,00 + taxas. </w:t>
      </w:r>
    </w:p>
    <w:p w:rsidR="00243480" w:rsidRPr="00640368" w:rsidRDefault="00AD32DE" w:rsidP="0074337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351 – Centro:</w:t>
      </w:r>
      <w:r w:rsidR="00E0140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COMERCIAL/RESIDENCIAL: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Apartamento tipo JK, medindo 29m2, quarto, sala e cozinha conjugada, banheiro e toda instalação elétrica e hidráulica para máquina de lavar roupas, espera para ar Split e sacada fechada. Com interfone e segurança. Rua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Cora</w:t>
      </w:r>
      <w:r w:rsidR="003837B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ci</w:t>
      </w:r>
      <w:proofErr w:type="spellEnd"/>
      <w:r w:rsidR="003837B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P. Veiga, nº 116, apto. 203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3837B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R$66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0,00 +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taxas de água, IPTU, luz e condomínio.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352 – Centro: </w:t>
      </w:r>
      <w:r w:rsidR="00E0140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COMERCIAL/RESIDENCIAL: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Apartamento tipo JK, medindo 32m2, quarto, sala e cozinha conjugada, banheiro e toda instalação elétrica e hidráulica para máquina de lavar roupas e espera para ar Split. Com interfone, segurança e iluminação natural. Rua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Coraci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</w:t>
      </w:r>
      <w:r w:rsidR="00F8246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Veiga, nº 116, apto. 204, 206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 w:rsidR="003837B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64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0,00 +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taxas de água, IPTU, luz e condomínio.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83DAA" w:rsidRPr="00640368" w:rsidRDefault="00C83DAA" w:rsidP="00C83D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352 – Centro: COMERCIAL/RESIDENCIAL: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Apartamento tipo JK, medindo 32m2, quarto, sala e cozinha conjugada, banheiro e toda instalação elétrica e hidráulica para máquina de lavar roupas e espera para ar Split. Com interfone, segurança e iluminação natural. Rua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Coraci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P. Veiga, nº 116, apto.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207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0,00 +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taxas de água, IPTU, luz e condomínio.</w:t>
      </w:r>
    </w:p>
    <w:p w:rsidR="00C83DAA" w:rsidRDefault="00C83DAA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153 – Centro: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em condomínio, nova, tipo geminada,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1 </w:t>
      </w:r>
      <w:proofErr w:type="spellStart"/>
      <w:proofErr w:type="gram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dorm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.,</w:t>
      </w:r>
      <w:proofErr w:type="gram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sala, cozinha com balcão de pedra e pia inox, banheiro com box, área de serviços com tanque de fibra, cobertura para carro, quiosque com churrasqueira, pia e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balcão.Terreno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fechado com muro e grades. Rua José Carlos A. Pinto, nº 238.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</w:t>
      </w:r>
      <w:r w:rsidR="0084402F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5134E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65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0,00 + taxas.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12D9B" w:rsidRPr="00812D9B" w:rsidRDefault="00762904" w:rsidP="00812D9B">
      <w:pPr>
        <w:ind w:right="-1"/>
        <w:jc w:val="both"/>
        <w:rPr>
          <w:sz w:val="24"/>
          <w:szCs w:val="24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812D9B" w:rsidRPr="00812D9B">
        <w:rPr>
          <w:rFonts w:ascii="Arial" w:eastAsia="Arial" w:hAnsi="Arial" w:cs="Arial"/>
          <w:b/>
          <w:color w:val="000000"/>
          <w:sz w:val="24"/>
          <w:szCs w:val="24"/>
        </w:rPr>
        <w:t xml:space="preserve"> 022 – COHAB: </w:t>
      </w:r>
      <w:r w:rsidR="00812D9B" w:rsidRPr="00812D9B">
        <w:rPr>
          <w:rFonts w:ascii="Arial" w:eastAsia="Arial" w:hAnsi="Arial" w:cs="Arial"/>
          <w:color w:val="000000"/>
          <w:sz w:val="24"/>
          <w:szCs w:val="24"/>
        </w:rPr>
        <w:t>apartamento com</w:t>
      </w:r>
      <w:r w:rsidR="00812D9B" w:rsidRPr="00812D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12D9B">
        <w:rPr>
          <w:rFonts w:ascii="Arial" w:eastAsia="Arial" w:hAnsi="Arial" w:cs="Arial"/>
          <w:color w:val="000000"/>
          <w:sz w:val="24"/>
          <w:szCs w:val="24"/>
        </w:rPr>
        <w:t>2 dormitórios</w:t>
      </w:r>
      <w:r w:rsidR="00812D9B" w:rsidRPr="00812D9B">
        <w:rPr>
          <w:rFonts w:ascii="Arial" w:eastAsia="Arial" w:hAnsi="Arial" w:cs="Arial"/>
          <w:color w:val="000000"/>
          <w:sz w:val="24"/>
          <w:szCs w:val="24"/>
        </w:rPr>
        <w:t>, sala</w:t>
      </w:r>
      <w:r w:rsidR="00812D9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12D9B" w:rsidRPr="00812D9B">
        <w:rPr>
          <w:rFonts w:ascii="Arial" w:eastAsia="Arial" w:hAnsi="Arial" w:cs="Arial"/>
          <w:color w:val="000000"/>
          <w:sz w:val="24"/>
          <w:szCs w:val="24"/>
        </w:rPr>
        <w:t>cozinha, banheiro</w:t>
      </w:r>
      <w:r w:rsidR="00812D9B"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 w:rsidR="00812D9B" w:rsidRPr="00812D9B">
        <w:rPr>
          <w:rFonts w:ascii="Arial" w:eastAsia="Arial" w:hAnsi="Arial" w:cs="Arial"/>
          <w:color w:val="000000"/>
          <w:sz w:val="24"/>
          <w:szCs w:val="24"/>
        </w:rPr>
        <w:t xml:space="preserve"> área de serviços. Pátio fechado com portão eletrônico. Bem localizado, próximo </w:t>
      </w:r>
      <w:r w:rsidR="00812D9B">
        <w:rPr>
          <w:rFonts w:ascii="Arial" w:eastAsia="Arial" w:hAnsi="Arial" w:cs="Arial"/>
          <w:color w:val="000000"/>
          <w:sz w:val="24"/>
          <w:szCs w:val="24"/>
        </w:rPr>
        <w:t>a</w:t>
      </w:r>
      <w:r w:rsidR="00812D9B" w:rsidRPr="00812D9B">
        <w:rPr>
          <w:rFonts w:ascii="Arial" w:eastAsia="Arial" w:hAnsi="Arial" w:cs="Arial"/>
          <w:color w:val="000000"/>
          <w:sz w:val="24"/>
          <w:szCs w:val="24"/>
        </w:rPr>
        <w:t xml:space="preserve"> parada 57. Rua Panambi, nº 137, apto. 302. </w:t>
      </w:r>
      <w:r w:rsidR="00812D9B" w:rsidRPr="00812D9B">
        <w:rPr>
          <w:rFonts w:ascii="Arial" w:eastAsia="Arial" w:hAnsi="Arial" w:cs="Arial"/>
          <w:b/>
          <w:color w:val="000000"/>
          <w:sz w:val="24"/>
          <w:szCs w:val="24"/>
        </w:rPr>
        <w:t>R$ 6</w:t>
      </w:r>
      <w:r w:rsidR="00812D9B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812D9B" w:rsidRPr="00812D9B">
        <w:rPr>
          <w:rFonts w:ascii="Arial" w:eastAsia="Arial" w:hAnsi="Arial" w:cs="Arial"/>
          <w:b/>
          <w:color w:val="000000"/>
          <w:sz w:val="24"/>
          <w:szCs w:val="24"/>
        </w:rPr>
        <w:t>0,00 + taxas.</w:t>
      </w:r>
    </w:p>
    <w:p w:rsidR="006B2BFD" w:rsidRDefault="00942598" w:rsidP="006B2BFD">
      <w:pPr>
        <w:ind w:right="-1"/>
        <w:jc w:val="both"/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6B2BFD">
        <w:rPr>
          <w:rFonts w:ascii="Arial" w:eastAsia="Arial" w:hAnsi="Arial" w:cs="Arial"/>
          <w:b/>
          <w:color w:val="000000"/>
          <w:sz w:val="24"/>
          <w:szCs w:val="24"/>
        </w:rPr>
        <w:t xml:space="preserve"> 079 – Jardim </w:t>
      </w:r>
      <w:proofErr w:type="spellStart"/>
      <w:r w:rsidR="006B2BFD">
        <w:rPr>
          <w:rFonts w:ascii="Arial" w:eastAsia="Arial" w:hAnsi="Arial" w:cs="Arial"/>
          <w:b/>
          <w:color w:val="000000"/>
          <w:sz w:val="24"/>
          <w:szCs w:val="24"/>
        </w:rPr>
        <w:t>Krahe</w:t>
      </w:r>
      <w:proofErr w:type="spellEnd"/>
      <w:r w:rsidR="006B2BFD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6B2BFD">
        <w:rPr>
          <w:rFonts w:ascii="Arial" w:eastAsia="Arial" w:hAnsi="Arial" w:cs="Arial"/>
          <w:color w:val="000000"/>
          <w:sz w:val="24"/>
          <w:szCs w:val="24"/>
        </w:rPr>
        <w:t>casa de alvenaria, com</w:t>
      </w:r>
      <w:r w:rsidR="006B2BF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B2BFD">
        <w:rPr>
          <w:rFonts w:ascii="Arial" w:eastAsia="Arial" w:hAnsi="Arial" w:cs="Arial"/>
          <w:color w:val="000000"/>
          <w:sz w:val="24"/>
          <w:szCs w:val="24"/>
        </w:rPr>
        <w:t xml:space="preserve">1 dormitório, sala, cozinha, banheiro, área de serviços e cobertura para carro. Rua Vital Brasil, nº 10. </w:t>
      </w:r>
      <w:r w:rsidR="006B2BFD">
        <w:rPr>
          <w:rFonts w:ascii="Arial" w:eastAsia="Arial" w:hAnsi="Arial" w:cs="Arial"/>
          <w:b/>
          <w:color w:val="000000"/>
          <w:sz w:val="24"/>
          <w:szCs w:val="24"/>
        </w:rPr>
        <w:t xml:space="preserve">R$ 600,00 </w:t>
      </w:r>
      <w:proofErr w:type="gramStart"/>
      <w:r w:rsidR="006B2BFD">
        <w:rPr>
          <w:rFonts w:ascii="Arial" w:eastAsia="Arial" w:hAnsi="Arial" w:cs="Arial"/>
          <w:b/>
          <w:color w:val="000000"/>
          <w:sz w:val="24"/>
          <w:szCs w:val="24"/>
        </w:rPr>
        <w:t>+</w:t>
      </w:r>
      <w:proofErr w:type="gramEnd"/>
      <w:r w:rsidR="006B2BFD">
        <w:rPr>
          <w:rFonts w:ascii="Arial" w:eastAsia="Arial" w:hAnsi="Arial" w:cs="Arial"/>
          <w:b/>
          <w:color w:val="000000"/>
          <w:sz w:val="24"/>
          <w:szCs w:val="24"/>
        </w:rPr>
        <w:t xml:space="preserve"> taxas.</w:t>
      </w:r>
    </w:p>
    <w:p w:rsidR="00175118" w:rsidRDefault="00942598" w:rsidP="00175118">
      <w:pPr>
        <w:ind w:right="-1"/>
        <w:jc w:val="both"/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75118">
        <w:rPr>
          <w:rFonts w:ascii="Arial" w:eastAsia="Arial" w:hAnsi="Arial" w:cs="Arial"/>
          <w:b/>
          <w:color w:val="000000"/>
          <w:sz w:val="24"/>
          <w:szCs w:val="24"/>
        </w:rPr>
        <w:t xml:space="preserve">055 – Jardim </w:t>
      </w:r>
      <w:proofErr w:type="spellStart"/>
      <w:r w:rsidR="00175118">
        <w:rPr>
          <w:rFonts w:ascii="Arial" w:eastAsia="Arial" w:hAnsi="Arial" w:cs="Arial"/>
          <w:b/>
          <w:color w:val="000000"/>
          <w:sz w:val="24"/>
          <w:szCs w:val="24"/>
        </w:rPr>
        <w:t>Krahe</w:t>
      </w:r>
      <w:proofErr w:type="spellEnd"/>
      <w:r w:rsidR="00175118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175118">
        <w:rPr>
          <w:rFonts w:ascii="Arial" w:eastAsia="Arial" w:hAnsi="Arial" w:cs="Arial"/>
          <w:color w:val="000000"/>
          <w:sz w:val="24"/>
          <w:szCs w:val="24"/>
        </w:rPr>
        <w:t>casa de alvenaria, com</w:t>
      </w:r>
      <w:r w:rsidR="0017511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75118">
        <w:rPr>
          <w:rFonts w:ascii="Arial" w:eastAsia="Arial" w:hAnsi="Arial" w:cs="Arial"/>
          <w:color w:val="000000"/>
          <w:sz w:val="24"/>
          <w:szCs w:val="24"/>
        </w:rPr>
        <w:t xml:space="preserve">2 dormitórios, sala, cozinha, banheiro e área de serviços. Pátio fechado, com cobertura para carro. Av. Lisboa, nº 1.552. </w:t>
      </w:r>
      <w:r w:rsidR="00175118">
        <w:rPr>
          <w:rFonts w:ascii="Arial" w:eastAsia="Arial" w:hAnsi="Arial" w:cs="Arial"/>
          <w:b/>
          <w:color w:val="000000"/>
          <w:sz w:val="24"/>
          <w:szCs w:val="24"/>
        </w:rPr>
        <w:t xml:space="preserve">R$ 650,00 + taxas.  </w:t>
      </w: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003 – Jardim </w:t>
      </w:r>
      <w:proofErr w:type="spellStart"/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alvenaria,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</w:t>
      </w:r>
      <w:proofErr w:type="spellStart"/>
      <w:proofErr w:type="gram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dorm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.,</w:t>
      </w:r>
      <w:proofErr w:type="gram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sala, cozinha, banheiro, área serviços. Pátio fechado. Av. Lisboa, nº 1.540.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R$ 5</w:t>
      </w:r>
      <w:r w:rsidR="00BC17F9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0,00 + taxas. 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9235A" w:rsidRDefault="00F9235A" w:rsidP="00F9235A">
      <w:pPr>
        <w:spacing w:line="276" w:lineRule="auto"/>
        <w:ind w:right="-1"/>
        <w:jc w:val="both"/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C: 058 – Jardim </w:t>
      </w: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Krahe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- Condomínio Charrua: </w:t>
      </w:r>
      <w:r>
        <w:rPr>
          <w:rFonts w:ascii="Arial" w:eastAsia="Calibri" w:hAnsi="Arial" w:cs="Arial"/>
          <w:color w:val="000000"/>
          <w:sz w:val="24"/>
          <w:szCs w:val="24"/>
        </w:rPr>
        <w:t>casa de alvenaria com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2 dormitórios, sala, cozinha ampla, banheiro, garagem para dois carros, com lavabo, churrasqueira e área de serviços. Servida com ar condicionado na sala e ar Split no quarto. Av. Se. Salgado Filho, nº 9.035, casa 35.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R$ 700,00 + taxas. </w:t>
      </w:r>
    </w:p>
    <w:p w:rsidR="001073C9" w:rsidRPr="00640368" w:rsidRDefault="001073C9" w:rsidP="001073C9">
      <w:pPr>
        <w:ind w:right="-1"/>
        <w:jc w:val="both"/>
        <w:rPr>
          <w:color w:val="000000" w:themeColor="text1"/>
          <w:sz w:val="24"/>
          <w:szCs w:val="24"/>
        </w:rPr>
      </w:pP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>C</w:t>
      </w:r>
      <w:r w:rsidR="004615D1"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>ódigo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187 – Querência: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casa de alvenaria, com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2 dorm</w:t>
      </w:r>
      <w:r w:rsidR="00926BDC">
        <w:rPr>
          <w:rFonts w:ascii="Arial" w:eastAsia="Arial" w:hAnsi="Arial" w:cs="Arial"/>
          <w:color w:val="000000" w:themeColor="text1"/>
          <w:sz w:val="24"/>
          <w:szCs w:val="24"/>
        </w:rPr>
        <w:t>itórios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sala, cozinha, banheiro, área de serviços e garagem. Pátio amplo e fechado. Rua </w:t>
      </w:r>
      <w:proofErr w:type="spellStart"/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Bilialva</w:t>
      </w:r>
      <w:proofErr w:type="spellEnd"/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n° 202. 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>R$</w:t>
      </w:r>
      <w:r w:rsidR="00CA7E6E">
        <w:rPr>
          <w:rFonts w:ascii="Arial" w:eastAsia="Arial" w:hAnsi="Arial" w:cs="Arial"/>
          <w:b/>
          <w:color w:val="000000" w:themeColor="text1"/>
          <w:sz w:val="24"/>
          <w:szCs w:val="24"/>
        </w:rPr>
        <w:t>65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>0,00 + taxas.</w:t>
      </w:r>
    </w:p>
    <w:p w:rsidR="00B4633A" w:rsidRPr="00640368" w:rsidRDefault="00B4633A" w:rsidP="00B463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Código 361 – São Lucas: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apartamento </w:t>
      </w:r>
      <w:r w:rsidR="001B0CD8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 primeiro piso,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um dormitório, sala, cozinha, banheiro e área de serviços, fazendo frente para a Av. Se. Salgado Filho</w:t>
      </w:r>
      <w:r w:rsidR="001B0CD8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 6.340, apto 02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EB5C4E"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R$</w:t>
      </w: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70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0,00 + taxas.</w:t>
      </w:r>
    </w:p>
    <w:p w:rsidR="00B4633A" w:rsidRPr="00640368" w:rsidRDefault="00B4633A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056 - SÃO LUCAS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Chácara medindo 716m2, sendo o pátio fechado com tela nas laterais e na frente. Rua Chiquinha Gonzaga n°200.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 w:rsidR="000237E9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00,00 + taxas.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60E96" w:rsidRPr="00640368" w:rsidRDefault="00C60E96" w:rsidP="00C60E96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271 – Beco dos Cunhas</w:t>
      </w:r>
      <w:r w:rsidR="007E622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nº 1.424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 Residencial dos Cunhas: apartamentos medindo de 39m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 75,4m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com um ou dois dormitórios, sala e cozinha conjugada, banheiro, área de serviços, cobertura com churrasqueira, garagem, espaço gourmet e salão de festas. Condomínio fechado com porteiro eletrônico.</w:t>
      </w:r>
    </w:p>
    <w:p w:rsidR="00C60E96" w:rsidRPr="00640368" w:rsidRDefault="00C60E96" w:rsidP="00C60E96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- Com 1 dormitório: R$ 600,00 + condomínio, luz e água.</w:t>
      </w:r>
    </w:p>
    <w:p w:rsidR="006D512C" w:rsidRPr="00640368" w:rsidRDefault="00C60E96" w:rsidP="00FD498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- Com 2 dormitórios: R$ 800,00 + condomínio, luz e água.</w:t>
      </w:r>
    </w:p>
    <w:p w:rsidR="003A23CD" w:rsidRDefault="003A23CD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IMÓVEIS COMERCIAIS</w:t>
      </w:r>
    </w:p>
    <w:p w:rsidR="00243480" w:rsidRPr="00640368" w:rsidRDefault="00243480" w:rsidP="00243480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014 – Tarumã: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comercial térrea medindo 420m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com pé direito de 5m, com banheiro PNE, mais dois banheiros masculinos e dois banheiros femininos, com piso preparado para suportar 1.500kg, reservado o pátio interno do subsolo medindo 12m x 25m, além do estacionamento externo de uso comum medindo 12m x 15m, fazendo frente para a RS 118, nº 826.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R$ 8.500,00 + taxas.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018 – Tarumã: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salas comerciais, sendo uma no primeiro piso e outra no segundo piso, ambas medindo 420m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com acesso por escada e espera para elevador, tendo o pé direito de 4m, com banheiro PNE, mais dois banheiros masculinos e dois banheiros femininos, com estacionamento externo de uso comum medindo 12m x 15m, fazendo frente para a RS 118, nº 826.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R$ 4.500,00 cada uma + taxas.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A7B8C" w:rsidRPr="00640368" w:rsidRDefault="005A7B8C" w:rsidP="005A7B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76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Centro de Viamão: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comercial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 primeiro piso,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medindo </w:t>
      </w:r>
      <w:r w:rsidR="001D5B3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75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recepção, duas salas, cozinha, dois banheiros e sacada ampla fechada.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Julieta Pinto C</w:t>
      </w:r>
      <w:r w:rsidR="004A0B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ésar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 8</w:t>
      </w:r>
      <w:r w:rsidR="004A0B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sala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203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650,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00 + taxas.</w:t>
      </w:r>
    </w:p>
    <w:p w:rsidR="005A7B8C" w:rsidRDefault="005A7B8C" w:rsidP="00092B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92B7D" w:rsidRPr="00640368" w:rsidRDefault="00092B7D" w:rsidP="00092B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350 – Centro de Viamão: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comercial medindo 320m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térrea, com duas portas cortinas e portas de vidro, banheiros feminino e masculino, área para atendimento ao público, área para produção ou depósito, cozinha e área ensolarada para armazenamento ou área de serviços, fazendo frente para a Rua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Coraci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Prates da Veiga, nº 116.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R$ 8.500,00 + taxas, com abono de R$ 2.000,00 nos 12 primeiros meses.</w:t>
      </w:r>
    </w:p>
    <w:p w:rsidR="00092B7D" w:rsidRPr="00640368" w:rsidRDefault="00092B7D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9235A" w:rsidRDefault="00F9235A" w:rsidP="00F9235A">
      <w:pPr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Código 053 – Pró-Morar – Próximo ao Centro de Viamão: </w:t>
      </w:r>
      <w:r>
        <w:rPr>
          <w:rFonts w:ascii="Arial" w:hAnsi="Arial" w:cs="Arial"/>
          <w:color w:val="000000"/>
          <w:sz w:val="24"/>
          <w:szCs w:val="24"/>
        </w:rPr>
        <w:t>sala comercial medindo 40m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, térrea, com porta cortina, banheiro, depósito e área para atendimento ao público, fazendo frente para a Rua 29 de Julho, nº 546, esquina com a Rua “A”.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R$ 900,00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+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taxas, com abono de R$200,00 nos três primeiros meses.</w:t>
      </w:r>
    </w:p>
    <w:p w:rsidR="00D84294" w:rsidRPr="00640368" w:rsidRDefault="00D84294" w:rsidP="00D8429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087 – Jardim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 comercial térrea medindo 90m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fazendo frente para a Av. Se. Salgado Filho, nº 9.214, sala 202. </w:t>
      </w:r>
      <w:r w:rsidR="00CA07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Parada 55.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R$ 3.000,00 + taxas.</w:t>
      </w:r>
    </w:p>
    <w:p w:rsidR="00C05944" w:rsidRPr="00640368" w:rsidRDefault="00C05944" w:rsidP="00D8429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05944" w:rsidRPr="00640368" w:rsidRDefault="00C05944" w:rsidP="00C05944">
      <w:pPr>
        <w:ind w:right="-1"/>
        <w:jc w:val="both"/>
        <w:rPr>
          <w:color w:val="000000" w:themeColor="text1"/>
        </w:rPr>
      </w:pPr>
      <w:r w:rsidRPr="00640368">
        <w:rPr>
          <w:rFonts w:ascii="Arial" w:eastAsia="Calibri" w:hAnsi="Arial" w:cs="Arial"/>
          <w:b/>
          <w:bCs/>
          <w:color w:val="000000" w:themeColor="text1"/>
        </w:rPr>
        <w:t xml:space="preserve">Código 101 – Querência: </w:t>
      </w:r>
      <w:r w:rsidRPr="00640368">
        <w:rPr>
          <w:rFonts w:ascii="Arial" w:eastAsia="Calibri" w:hAnsi="Arial" w:cs="Arial"/>
          <w:color w:val="000000" w:themeColor="text1"/>
        </w:rPr>
        <w:t xml:space="preserve">Sala comercial no subsolo, medindo 170m2. Ótima localização. Av. Se. Salgado Filho, nº 8.841, parada 54. Próximo de comércio e escolas. </w:t>
      </w:r>
      <w:r w:rsidRPr="00640368">
        <w:rPr>
          <w:rFonts w:ascii="Arial" w:eastAsia="Calibri" w:hAnsi="Arial" w:cs="Arial"/>
          <w:b/>
          <w:bCs/>
          <w:color w:val="000000" w:themeColor="text1"/>
        </w:rPr>
        <w:t xml:space="preserve">R$ 2.500,00 </w:t>
      </w:r>
      <w:r w:rsidRPr="00640368">
        <w:rPr>
          <w:rFonts w:ascii="Arial" w:eastAsia="Calibri" w:hAnsi="Arial" w:cs="Arial"/>
          <w:color w:val="000000" w:themeColor="text1"/>
        </w:rPr>
        <w:t>+ taxas.</w:t>
      </w:r>
    </w:p>
    <w:p w:rsidR="00CB2BAE" w:rsidRDefault="00CB2BAE" w:rsidP="00CB2BAE">
      <w:pPr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Código 360 – São Lucas: </w:t>
      </w:r>
      <w:r>
        <w:rPr>
          <w:rFonts w:ascii="Arial" w:hAnsi="Arial" w:cs="Arial"/>
          <w:color w:val="000000"/>
          <w:sz w:val="24"/>
          <w:szCs w:val="24"/>
        </w:rPr>
        <w:t>sala comercial térrea medindo 20m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, fazendo frente para a Av. Se. Salgado Filho, nº 6.340, sala 5. </w:t>
      </w:r>
      <w:r>
        <w:rPr>
          <w:rFonts w:ascii="Arial" w:hAnsi="Arial" w:cs="Arial"/>
          <w:b/>
          <w:color w:val="000000"/>
          <w:sz w:val="24"/>
          <w:szCs w:val="24"/>
        </w:rPr>
        <w:t>R$ 60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0,00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+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taxas.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IMÓVEIS DISPONÍVEIS PARA VENDA: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AD32DE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112 – Porto Alegre: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Prédio comercial de construção de alvenaria, com espaço para depósito e estacionamento, cozinha e dois banheiros. Pátio fechado com muro e portão de ferro, medindo 15m de frente por 30m de frente a fundos.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Ipiranga, nº 8.711.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R$1.200.000,00.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090: BAIRRO NOVA HARMONIA: Bairro planejado, com lotes comerciais/residenciais a partir de 250m2 e residenciais a partir de 200m2, com toda infraestrutura para morar bem em um local privilegiado, ao lado do Colégio Marista.</w:t>
      </w: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Com belíssimo pórtico de entrada, </w:t>
      </w:r>
      <w:r w:rsidR="001F395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área comercial na entrada do bairro,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pavimentação em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paver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meio fio com sarjeta, sinalização</w:t>
      </w:r>
      <w:r w:rsidR="001F395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trânsito, rede elétrica e il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u</w:t>
      </w:r>
      <w:r w:rsidR="001F395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inação pública, drenagem pluvial, rede de água e reservatórios, rede de esgotos EBE, pista de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cooper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ciclofaixas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r w:rsidR="001F395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academia ao ar livre, campo de futebol com grama sintética, playground,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áreas de lazer e áreas de convivência</w:t>
      </w:r>
      <w:r w:rsidR="001F395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iluminadas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1F395A" w:rsidRPr="00640368" w:rsidRDefault="001F395A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F395A" w:rsidRPr="00640368" w:rsidRDefault="001F395A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Sem taxa de condomínio.</w:t>
      </w: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7D715E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Entrada parcelada em quatro vezes</w:t>
      </w:r>
      <w:r w:rsidR="007D715E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7D715E" w:rsidRPr="00640368" w:rsidRDefault="007D715E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26C09" w:rsidRPr="00640368" w:rsidRDefault="007D715E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126C09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otes com parcelas de R$ 900,00 em até 180 meses para pagar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com juros de 0,5% ao mês e correção anual pelo INPC, ou ainda com entrada e mais 48 vezes sem juros.</w:t>
      </w: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Sem consulta ao SPC e Serasa, bastando apresentar comprovante de endereço e RG com CPF.</w:t>
      </w: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Av. Se. Salgado Filho, nº 7.700.</w:t>
      </w:r>
    </w:p>
    <w:p w:rsidR="007D715E" w:rsidRPr="00640368" w:rsidRDefault="007D715E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7D715E" w:rsidRPr="00640368" w:rsidRDefault="007D715E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</w:t>
      </w:r>
    </w:p>
    <w:p w:rsidR="00126C09" w:rsidRPr="00640368" w:rsidRDefault="00126C09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218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PRAIA DE CAPÃO NOVO – CAPÃO DA CANOA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apartamento térreo, de frente para a Av. das Garças, distante quatro quadras da praia e três quadras da Av.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Paraguassu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tipo JK, mobiliado, banheiro e área de serviços com churrasqueira.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Condomínio fechado, servido com piscina, salão de festas e área de lazer.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Balneário bem conservado, com infra estrutura, servido com todo tipo de comércio e posto de saúde, próprio para quem busca descanso junto com a família, sem grandes aglomerados, a 15km de Capão da Canoa e 60km de Torres.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das Garças, esquina da Rua do Lírio, nº 3.653, Edifício residencial TAHITI, apto. 106/B. </w:t>
      </w:r>
    </w:p>
    <w:p w:rsidR="00243480" w:rsidRPr="00640368" w:rsidRDefault="00243480" w:rsidP="00243480">
      <w:pPr>
        <w:spacing w:after="0" w:line="240" w:lineRule="auto"/>
        <w:ind w:left="60" w:firstLine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</w:t>
      </w:r>
      <w:r w:rsidR="002D1F83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ind w:left="60" w:firstLine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024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PRAIA DE QUINTÃO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casa de alvenaria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semi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mobiliada, com 3 dormitórios, sala ampla, cozinha, dois banheiros, área de serviços e garagem para dois carros.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Terreno escriturado, medindo 10m de frente por 30m de frente a fundos, totalizando 300m2.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Theodoro V.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Delagrave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nº 450. Próximo ao Restaurante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Tropicana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43480" w:rsidRPr="00640368" w:rsidRDefault="00243480" w:rsidP="00243480">
      <w:pPr>
        <w:spacing w:after="0" w:line="240" w:lineRule="auto"/>
        <w:ind w:left="60" w:firstLine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R$ 85.000,00 à vista.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41BF2" w:rsidRPr="00640368" w:rsidRDefault="0087651A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E41BF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038 – ÁGUAS CLARAS/ CONDOMÍNIO POMAR DO MORRO: </w:t>
      </w:r>
      <w:r w:rsidR="00E41BF2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medindo 101m2, com</w:t>
      </w:r>
      <w:r w:rsidR="00E41BF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41BF2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dormitórios, sala ampla, cozinha, banheiro, área de serviços, garagem e mais uma edícula. Com caixa d'água e poço artesiano. 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Luz da CEEE (placas solar a combinar). Condomínio em torno de R$ 60,00 com água inclusa.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Pátio amplo e fechado, com tela na frente e laterais. Fundos com muro, com portão eletrônico.</w:t>
      </w:r>
    </w:p>
    <w:p w:rsidR="00E41BF2" w:rsidRPr="00640368" w:rsidRDefault="00E41BF2" w:rsidP="00E41B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18 x 30m.</w:t>
      </w:r>
    </w:p>
    <w:p w:rsidR="00E41BF2" w:rsidRPr="00640368" w:rsidRDefault="00E41BF2" w:rsidP="00E41B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Parada 94. Rua Central, nº 40. Próximo à RS 040.</w:t>
      </w:r>
    </w:p>
    <w:p w:rsidR="00E41BF2" w:rsidRPr="00640368" w:rsidRDefault="00E41BF2" w:rsidP="00E41B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41BF2" w:rsidRPr="00640368" w:rsidRDefault="00E41BF2" w:rsidP="00E41BF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R$ 295.000,00 à vista. Contrato de Compra e Venda. Aceita proposta por imóvel em Viamão.</w:t>
      </w:r>
    </w:p>
    <w:p w:rsidR="00B06D27" w:rsidRPr="00640368" w:rsidRDefault="00B06D27" w:rsidP="00B06D2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06D27" w:rsidRPr="00640368" w:rsidRDefault="00B06D27" w:rsidP="00243480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</w:t>
      </w:r>
    </w:p>
    <w:p w:rsidR="009E0462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072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ÁGUAS CLARAS/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Loteamento Ipiranga - casa de alvenaria com dois dormitórios, sala, cozinha, banheiro, área de serviços e garagem com churrasqueira.</w:t>
      </w:r>
    </w:p>
    <w:p w:rsidR="009E0462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9E0462" w:rsidRPr="00640368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medindo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15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x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50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m.</w:t>
      </w:r>
    </w:p>
    <w:p w:rsidR="009E0462" w:rsidRPr="00640368" w:rsidRDefault="009E0462" w:rsidP="009E04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E0462" w:rsidRPr="00640368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Parada 9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Rua das Laranjeiras,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nº 702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4km da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RS 040.</w:t>
      </w:r>
    </w:p>
    <w:p w:rsidR="009E0462" w:rsidRPr="00640368" w:rsidRDefault="009E0462" w:rsidP="009E04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E0462" w:rsidRPr="00640368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130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.000,00 à vista. Contrato de Compra e Venda. </w:t>
      </w:r>
    </w:p>
    <w:p w:rsidR="009E0462" w:rsidRPr="00640368" w:rsidRDefault="009E0462" w:rsidP="009E046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E0462" w:rsidRDefault="009E0462" w:rsidP="00852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</w:t>
      </w:r>
    </w:p>
    <w:p w:rsidR="009E0462" w:rsidRDefault="009E0462" w:rsidP="00852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5246E" w:rsidRPr="00640368" w:rsidRDefault="0087651A" w:rsidP="008524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85246E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044 – ÁGUAS CLARAS/ CONDOMINIO POMAR DO MORRO: </w:t>
      </w:r>
    </w:p>
    <w:p w:rsidR="0085246E" w:rsidRPr="00640368" w:rsidRDefault="0085246E" w:rsidP="0085246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246E" w:rsidRPr="00640368" w:rsidRDefault="0085246E" w:rsidP="008524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20 x 30m. DE ESQUINA.</w:t>
      </w:r>
    </w:p>
    <w:p w:rsidR="0085246E" w:rsidRPr="00640368" w:rsidRDefault="0085246E" w:rsidP="0085246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246E" w:rsidRPr="00640368" w:rsidRDefault="0085246E" w:rsidP="008524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Parada 94. </w:t>
      </w:r>
      <w:r w:rsidR="004A6CB6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das Laranjeiras, esquina com a Rua Morro Grande.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Próximo à RS 040.</w:t>
      </w:r>
    </w:p>
    <w:p w:rsidR="0085246E" w:rsidRPr="00640368" w:rsidRDefault="0085246E" w:rsidP="0085246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246E" w:rsidRPr="00640368" w:rsidRDefault="0085246E" w:rsidP="0085246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R$ 48.000,00 à vista. Contrato de Compra e Venda. </w:t>
      </w:r>
    </w:p>
    <w:p w:rsidR="0085246E" w:rsidRPr="00640368" w:rsidRDefault="0085246E" w:rsidP="008524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246E" w:rsidRPr="00640368" w:rsidRDefault="0085246E" w:rsidP="00243480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</w:t>
      </w:r>
    </w:p>
    <w:p w:rsidR="006D6FA2" w:rsidRPr="00640368" w:rsidRDefault="0087651A" w:rsidP="006D6F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 w:rsidR="006D6FA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051 – ÁGUAS CLARAS/ Prainha do </w:t>
      </w:r>
      <w:proofErr w:type="spellStart"/>
      <w:r w:rsidR="006D6FA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Raildo</w:t>
      </w:r>
      <w:proofErr w:type="spellEnd"/>
      <w:r w:rsidR="006D6FA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-  Lagoa Branca:</w:t>
      </w:r>
    </w:p>
    <w:p w:rsidR="006D6FA2" w:rsidRPr="00640368" w:rsidRDefault="006D6FA2" w:rsidP="006D6F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10 x 22m.</w:t>
      </w:r>
    </w:p>
    <w:p w:rsidR="006D6FA2" w:rsidRPr="00640368" w:rsidRDefault="006D6FA2" w:rsidP="006D6F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Parada 90. Rua do Cemitério. A 2km da RS 040.</w:t>
      </w: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cercado, com poço artesiano e entrada de luz da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Coopernorte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já instalada.</w:t>
      </w:r>
    </w:p>
    <w:p w:rsidR="006D6FA2" w:rsidRPr="00640368" w:rsidRDefault="006D6FA2" w:rsidP="006D6F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R$ 80.000,00 à vista. Contrato de Compra e Venda. </w:t>
      </w: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.....................................................</w:t>
      </w:r>
    </w:p>
    <w:p w:rsidR="006D6FA2" w:rsidRPr="00640368" w:rsidRDefault="006D6FA2" w:rsidP="006D6F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87651A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215 – Espigão: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sítio medindo 2,2ha, servido com um prédio de alvenaria, com 3 dormitórios, sala, cozinha ampla, banheiro, área de serviços e garagem, tendo também mata nativa, sendo o terreno todo cercado, parte com arame e parte com tela. Tem no terreno um galpão medindo 20 x 8m, mais um salão de festas, com três ambientes e uma edílica com dois dormitórios. Imóvel servido de poço artesiano e luz da CEEE. Possui três açudes.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Endereço: Arthur José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Gatino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 10.120, Espigão, Viamão, RS. 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R$ 220.000,00. Aceita proposta. Contrato de Compra e Venda.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</w:t>
      </w:r>
    </w:p>
    <w:p w:rsidR="00BD154A" w:rsidRPr="00640368" w:rsidRDefault="0087651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BD154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025 – Passo da Areia -  Estrada dos Caetanos: </w:t>
      </w:r>
      <w:r w:rsidR="00BD154A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sítio medindo 4ha, com escritura, todo fechado com cerca de arames, sendo nos fundos, na divisa com um lago, tendo também mata nativa, medindo 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FB477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92,52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 de frente</w:t>
      </w:r>
      <w:r w:rsidR="00FB477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nos fundos 87,45m onde faz divisa com a lagoa, de um lado medindo 325m e de outro medindo 302,40m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BD154A" w:rsidRPr="00640368" w:rsidRDefault="00BD154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4km da RS 040. Terreno 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alto, plano,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leve declive nos fundos.</w:t>
      </w:r>
    </w:p>
    <w:p w:rsidR="00B03C71" w:rsidRPr="00640368" w:rsidRDefault="00BD154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Próximo </w:t>
      </w:r>
      <w:r w:rsidR="00A975E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à linha de 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ô</w:t>
      </w:r>
      <w:r w:rsidR="00A975E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nibus, à Escola Z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eferino Lopes de Castro, da Ag</w:t>
      </w:r>
      <w:r w:rsidR="00A975E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opecuária Realeza e a</w:t>
      </w:r>
      <w:r w:rsidR="00A975E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um</w:t>
      </w:r>
      <w:r w:rsidR="00B03C71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armazém, de onde se visualiza a torre da igreja e caixa d’agua do Centro de Viamão.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BD154A" w:rsidRPr="00640368" w:rsidRDefault="00BD154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Endereço: Sítio “Pé de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Timbaúva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”, Estrada dos Caetanos, s/nº, Viamão, RS. </w:t>
      </w:r>
    </w:p>
    <w:p w:rsidR="00BD154A" w:rsidRPr="00640368" w:rsidRDefault="00BD154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R$ 300.000,00. Aceita proposta por imóvel em Viamão.</w:t>
      </w:r>
    </w:p>
    <w:p w:rsidR="00BD154A" w:rsidRPr="00640368" w:rsidRDefault="00BD154A" w:rsidP="00BD154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</w:t>
      </w:r>
    </w:p>
    <w:p w:rsidR="00243480" w:rsidRPr="00640368" w:rsidRDefault="0087651A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261: Costa do Oveiro: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rural com 10he e 8.000m2, com casa de alvenaria, com um dormitório, sala, cozinha e banheiro, e mais um galpão de alvenaria medindo 7 x 5m.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Estrada da Pimenta, fácil acesso, próximo ao antigo Armazém da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Jacy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R$ 370.000,00. Estuda proposta.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168 - Faxina - Estrada da Pimenta: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Terreno medindo 450m2, ótima localização, medindo 15m de frente e 30m de frente a fundos.</w:t>
      </w:r>
    </w:p>
    <w:p w:rsidR="00243480" w:rsidRPr="00640368" w:rsidRDefault="00243480" w:rsidP="00243480">
      <w:pPr>
        <w:spacing w:after="283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Local: Beco dos Sanhudo, antigo Beco do Bi, em frente ao nº 3.319.</w:t>
      </w:r>
    </w:p>
    <w:p w:rsidR="00243480" w:rsidRPr="00640368" w:rsidRDefault="00243480" w:rsidP="00243480">
      <w:pPr>
        <w:spacing w:after="283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E734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.000,00 à vista. Contrato de Compra e Venda.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87651A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008: ITAPUÃ: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rural com 35he, plana, cercada com 7 fios de arame, moirões de pedra e trama, própria para pecuária e agricultura, com plantação de 200 pés de goiaba vermelha, 1.500 pés de caqui, com 4 açudes com peixe, servido com dois galpões, sendo um medindo 250m2 e outro medindo 150m2, com sala e cozinha, servido com churrasqueira, dormitório e dois banheiros.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Lugar denominado Capão das Linhas.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Valor: R$ 640.000,00. Estuda proposta.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.................................................................................................................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110 – MORRO GRANDE: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 dois dormitórios, sendo uma suíte, sala, cozinha, banheiro, área de serviços e canil, servida de poço artesiano.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720m2, cercado com tela com área de lazer.</w:t>
      </w:r>
    </w:p>
    <w:p w:rsidR="00243480" w:rsidRPr="00640368" w:rsidRDefault="00243480" w:rsidP="00243480">
      <w:pPr>
        <w:spacing w:after="283" w:line="240" w:lineRule="auto"/>
        <w:ind w:left="-10" w:right="-1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Vila Maria Hortência, parada 94, RS040, Km 32, Rua Maria Hortência, nº 210.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R$ 120.000,00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</w:t>
      </w:r>
    </w:p>
    <w:p w:rsidR="00243480" w:rsidRPr="00640368" w:rsidRDefault="0087651A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070: Passo do Vigário -  Águas Claras: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mista, com dois dormitórios, sala, cozinha, banheiro, com varanda e cobertura para carro.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615m2, sendo 15m de frente e 41m de frente a fundos.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das Flores, nº 9.468, Querência I, Passo do Vigário, Águas Claras.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R$ 130.000,00. Estuda proposta.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.................................................................................................................</w:t>
      </w:r>
    </w:p>
    <w:p w:rsidR="00E8585C" w:rsidRPr="00640368" w:rsidRDefault="00E8585C" w:rsidP="00E8585C">
      <w:pPr>
        <w:spacing w:after="0" w:line="384" w:lineRule="atLeast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aps/>
          <w:color w:val="000000" w:themeColor="text1"/>
          <w:spacing w:val="24"/>
          <w:sz w:val="24"/>
          <w:szCs w:val="24"/>
          <w:lang w:eastAsia="pt-BR"/>
        </w:rPr>
        <w:t>CÓDIGO: 304 – CONDOMÍNIO CABANHA SANTA FÉ</w:t>
      </w:r>
      <w:r w:rsidRPr="00640368">
        <w:rPr>
          <w:rFonts w:ascii="Arial" w:eastAsia="Times New Roman" w:hAnsi="Arial" w:cs="Arial"/>
          <w:caps/>
          <w:color w:val="000000" w:themeColor="text1"/>
          <w:spacing w:val="24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E8585C" w:rsidRPr="00640368" w:rsidRDefault="00E8585C" w:rsidP="00E858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Chácara cercada, com campo para pastagens e plantações, com mata nativa, poço artesiano medindo 106m com motor, luz monofásica e trifásica. Casa nova em alvenaria, com160m2 de área construída, teto alto, madeira nobre e telhas coloniais, contendo dois dormitórios, sendo um deles suíte, sala de estar e cozinha americana, banheiro social e varanda, janelas em angelim.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Garagem para dois carros e dois anexos.</w:t>
      </w:r>
    </w:p>
    <w:p w:rsidR="00E8585C" w:rsidRPr="00640368" w:rsidRDefault="00E8585C" w:rsidP="00E858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Pátio fechado com muro e grade.</w:t>
      </w:r>
    </w:p>
    <w:p w:rsidR="00E8585C" w:rsidRPr="00640368" w:rsidRDefault="00E8585C" w:rsidP="00E8585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Terreno medindo 528m2, sendo 16m de frente e 33m de frente a fundos.</w:t>
      </w:r>
    </w:p>
    <w:p w:rsidR="00E8585C" w:rsidRPr="00640368" w:rsidRDefault="00E8585C" w:rsidP="00E8585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escriturada, medindo 2ha693m² (20. 693m²)</w:t>
      </w:r>
    </w:p>
    <w:p w:rsidR="00E8585C" w:rsidRPr="00640368" w:rsidRDefault="00E8585C" w:rsidP="00E8585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8585C" w:rsidRPr="00640368" w:rsidRDefault="00E8585C" w:rsidP="00E8585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Bairro: Condomínio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Cabanha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Santa Fé, aproximadamente 600 metros da RS 040. Águas Claras, Viamão, RS</w:t>
      </w:r>
    </w:p>
    <w:p w:rsidR="00E8585C" w:rsidRPr="00640368" w:rsidRDefault="00E8585C" w:rsidP="00E8585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b/>
          <w:bCs/>
          <w:caps/>
          <w:color w:val="000000" w:themeColor="text1"/>
          <w:spacing w:val="24"/>
          <w:sz w:val="24"/>
          <w:szCs w:val="24"/>
          <w:lang w:eastAsia="pt-BR"/>
        </w:rPr>
        <w:t>R$ 350.000,00. ESTUDA PROPOSTA DE IMÓVEL EM CANOAS</w:t>
      </w:r>
    </w:p>
    <w:p w:rsidR="00E8585C" w:rsidRPr="00640368" w:rsidRDefault="00E8585C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E8585C" w:rsidRPr="00640368" w:rsidRDefault="00E8585C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</w:t>
      </w:r>
    </w:p>
    <w:p w:rsidR="00E8585C" w:rsidRPr="00640368" w:rsidRDefault="00E8585C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87651A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010 – VILA ELZA: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 ampla e cozinha conjugada, banheiro, área de serviços, área externa e garagem. Cozinha com armários sob medida e quarto com ar condicionado. Pátio amplo e fechado com muro, com diversas árvores frutíferas.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12 x 30m.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Pedro Machado de Oliveira, nº 474.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R$ 180.000,00 à vista.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A4682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4682A" w:rsidRPr="00640368" w:rsidRDefault="00A4682A" w:rsidP="00A4682A">
      <w:pPr>
        <w:pStyle w:val="Ttulo4"/>
        <w:spacing w:before="0" w:beforeAutospacing="0" w:after="0" w:afterAutospacing="0" w:line="384" w:lineRule="atLeast"/>
        <w:jc w:val="both"/>
        <w:rPr>
          <w:rFonts w:ascii="Arial" w:hAnsi="Arial" w:cs="Arial"/>
          <w:b w:val="0"/>
          <w:color w:val="000000" w:themeColor="text1"/>
        </w:rPr>
      </w:pPr>
      <w:r w:rsidRPr="00640368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 xml:space="preserve">CÓDIGO: 032 – JARDIM ITAPEMA - </w:t>
      </w:r>
      <w:r w:rsidRPr="00640368">
        <w:rPr>
          <w:rFonts w:ascii="Arial" w:hAnsi="Arial" w:cs="Arial"/>
          <w:b w:val="0"/>
          <w:color w:val="000000" w:themeColor="text1"/>
        </w:rPr>
        <w:t>Casa de alvenaria, de altos e baixos, com 3 dormitórios, sala de estar, sala de jantar, cozinha, varanda, dois banheiros e área de serviços, com uma edícula medindo 4m por 12m, sendo a área construída de 160m2.</w:t>
      </w:r>
    </w:p>
    <w:p w:rsidR="00A4682A" w:rsidRPr="00640368" w:rsidRDefault="00A4682A" w:rsidP="00A4682A">
      <w:pPr>
        <w:pStyle w:val="Ttulo4"/>
        <w:spacing w:before="0" w:beforeAutospacing="0" w:after="0" w:afterAutospacing="0" w:line="384" w:lineRule="atLeast"/>
        <w:jc w:val="both"/>
        <w:rPr>
          <w:rFonts w:ascii="Arial" w:hAnsi="Arial" w:cs="Arial"/>
          <w:b w:val="0"/>
          <w:bCs w:val="0"/>
          <w:color w:val="000000" w:themeColor="text1"/>
        </w:rPr>
      </w:pPr>
    </w:p>
    <w:p w:rsidR="00A4682A" w:rsidRPr="00640368" w:rsidRDefault="00A4682A" w:rsidP="00A468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640368">
        <w:rPr>
          <w:rFonts w:ascii="Arial" w:hAnsi="Arial" w:cs="Arial"/>
          <w:b/>
          <w:color w:val="000000" w:themeColor="text1"/>
        </w:rPr>
        <w:t>Terreno todo fechado, com 12m de frente e 40m de frente a fundos, com</w:t>
      </w:r>
      <w:r w:rsidRPr="00640368">
        <w:rPr>
          <w:rFonts w:ascii="Arial" w:hAnsi="Arial" w:cs="Arial"/>
          <w:b/>
          <w:color w:val="000000" w:themeColor="text1"/>
        </w:rPr>
        <w:br/>
        <w:t>arvores frutíferas.</w:t>
      </w:r>
    </w:p>
    <w:p w:rsidR="00A4682A" w:rsidRPr="00640368" w:rsidRDefault="00A4682A" w:rsidP="00A468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4682A" w:rsidRPr="00640368" w:rsidRDefault="00A4682A" w:rsidP="00A468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640368">
        <w:rPr>
          <w:rFonts w:ascii="Arial" w:hAnsi="Arial" w:cs="Arial"/>
          <w:b/>
          <w:color w:val="000000" w:themeColor="text1"/>
        </w:rPr>
        <w:t>Av. Palmeiras, nº 210.</w:t>
      </w:r>
    </w:p>
    <w:p w:rsidR="00A4682A" w:rsidRPr="00640368" w:rsidRDefault="00A4682A" w:rsidP="00A4682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4682A" w:rsidRPr="00640368" w:rsidRDefault="00A4682A" w:rsidP="00A4682A">
      <w:pPr>
        <w:spacing w:after="283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Style w:val="Forte"/>
          <w:rFonts w:ascii="Arial" w:hAnsi="Arial" w:cs="Arial"/>
          <w:bCs w:val="0"/>
          <w:caps/>
          <w:color w:val="000000" w:themeColor="text1"/>
          <w:spacing w:val="24"/>
          <w:sz w:val="24"/>
          <w:szCs w:val="24"/>
        </w:rPr>
        <w:t>R$280.000,00 À VISTA. ESTUDA PROPOSTA. </w:t>
      </w:r>
    </w:p>
    <w:p w:rsidR="00A4682A" w:rsidRPr="00640368" w:rsidRDefault="00A4682A" w:rsidP="00A4682A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</w:t>
      </w:r>
    </w:p>
    <w:p w:rsidR="00C62DE7" w:rsidRPr="00640368" w:rsidRDefault="00C62DE7" w:rsidP="00A4682A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042: Condado de Valença-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alvenaria, com 2 dormitórios, sala de estar, </w:t>
      </w:r>
      <w:r w:rsidR="002D1F8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cozinha, banheiro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área de serviços e cobertura para carro, sendo a área construída em torno de 45m2.</w:t>
      </w:r>
    </w:p>
    <w:p w:rsidR="00C62DE7" w:rsidRPr="00640368" w:rsidRDefault="00C62DE7" w:rsidP="00C62D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todo murado, medindo 10m de frente e 20m de frente a fundos.</w:t>
      </w:r>
    </w:p>
    <w:p w:rsidR="00C62DE7" w:rsidRPr="00640368" w:rsidRDefault="00C62DE7" w:rsidP="00C62DE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62DE7" w:rsidRPr="00640368" w:rsidRDefault="00C62DE7" w:rsidP="00C62DE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Acesso 10, nº 230.</w:t>
      </w:r>
    </w:p>
    <w:p w:rsidR="00C62DE7" w:rsidRPr="00640368" w:rsidRDefault="00C62DE7" w:rsidP="00C62DE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62DE7" w:rsidRPr="00640368" w:rsidRDefault="00C62DE7" w:rsidP="00C62DE7">
      <w:pPr>
        <w:spacing w:after="283" w:line="240" w:lineRule="auto"/>
        <w:ind w:left="5" w:right="-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</w:t>
      </w:r>
      <w:r w:rsidR="00576B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 à vista. Estuda proposta. </w:t>
      </w:r>
    </w:p>
    <w:p w:rsidR="00C62DE7" w:rsidRPr="00640368" w:rsidRDefault="00C62DE7" w:rsidP="002C3809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</w:t>
      </w:r>
    </w:p>
    <w:p w:rsidR="002C3809" w:rsidRPr="00640368" w:rsidRDefault="0087651A" w:rsidP="002C3809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C3809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026: Condado de Valença- </w:t>
      </w:r>
      <w:r w:rsidR="002C3809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 2 dormitórios, sendo um suíte, sala de estar ampla, cozinha com área de churrasqueira</w:t>
      </w:r>
      <w:r w:rsidR="00524FD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C3809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varanda, lavabo, área de serviços e garagem para dois carros, sendo a área construída </w:t>
      </w:r>
      <w:r w:rsidR="00524FD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torno </w:t>
      </w:r>
      <w:r w:rsidR="002C3809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1</w:t>
      </w:r>
      <w:r w:rsidR="00524FDD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="002C3809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0m2.</w:t>
      </w:r>
    </w:p>
    <w:p w:rsidR="002C3809" w:rsidRPr="00640368" w:rsidRDefault="002C3809" w:rsidP="002C38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todo murado, medindo 10m de frente e 20m de frente a fundos.</w:t>
      </w:r>
    </w:p>
    <w:p w:rsidR="002C3809" w:rsidRPr="00640368" w:rsidRDefault="002C3809" w:rsidP="002C380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C3809" w:rsidRPr="00640368" w:rsidRDefault="002C3809" w:rsidP="002C380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Acesso 17, nº 81.</w:t>
      </w:r>
    </w:p>
    <w:p w:rsidR="002C3809" w:rsidRPr="00640368" w:rsidRDefault="002C3809" w:rsidP="002C380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C3809" w:rsidRPr="00640368" w:rsidRDefault="002C3809" w:rsidP="002C3809">
      <w:pPr>
        <w:spacing w:after="283" w:line="240" w:lineRule="auto"/>
        <w:ind w:left="5" w:right="-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R$ 160.000,00 </w:t>
      </w:r>
      <w:r w:rsidR="00524FDD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à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vista. Estuda proposta. </w:t>
      </w:r>
    </w:p>
    <w:p w:rsidR="002C3809" w:rsidRPr="00640368" w:rsidRDefault="002C3809" w:rsidP="002C3809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085 – Lomba da Tarumã: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dormitórios, </w:t>
      </w:r>
      <w:r w:rsidR="0061596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ampla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e cozinha conjugada, banheiro, área de serviços </w:t>
      </w:r>
      <w:r w:rsidR="0061596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churrasqueira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varanda, com espaço </w:t>
      </w:r>
      <w:r w:rsidR="00923127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 terreno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</w:t>
      </w:r>
      <w:r w:rsidR="00923127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colocar o carro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 para construir. Pátio fechado </w:t>
      </w:r>
      <w:r w:rsidR="0061596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parte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muro</w:t>
      </w:r>
      <w:r w:rsidR="0061596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parte com cerca, com entrada para carro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medindo </w:t>
      </w:r>
      <w:r w:rsidR="0061596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6,5mde frente por 21m de frente a fundos.</w:t>
      </w: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RS 118, nº 1.779. Próximo à Madeireira Tarumã, com ônibus em frente e comércio local variado. </w:t>
      </w: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6277" w:rsidRPr="00640368" w:rsidRDefault="005C6277" w:rsidP="005C627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272BB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.000,00 à vista.</w:t>
      </w:r>
      <w:r w:rsidR="0092312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Contrato de Compra e Venda.</w:t>
      </w:r>
      <w:r w:rsidR="00773E7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73E78" w:rsidRPr="00640368">
        <w:rPr>
          <w:rFonts w:ascii="Arial" w:hAnsi="Arial" w:cs="Arial"/>
          <w:b/>
          <w:color w:val="000000" w:themeColor="text1"/>
          <w:sz w:val="24"/>
          <w:szCs w:val="24"/>
        </w:rPr>
        <w:t>Estuda proposta.</w:t>
      </w:r>
    </w:p>
    <w:p w:rsidR="00BC394F" w:rsidRPr="00640368" w:rsidRDefault="005C6277" w:rsidP="002C3809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...............................................................................................</w:t>
      </w: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Código 059 – Lomba da Tarumã: 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Duas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casas de alvenaria, sendo uma de altos e baixos,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sala, cozinha, banheiro, área de serviços e garagem e mais uma casa nos fundos, com dois dormitórios, sala, cozinha, banheiro e área de serviços.</w:t>
      </w: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fechado com muro, com garagem para três carros, servida com dois portões de garagem e portão social. </w:t>
      </w:r>
    </w:p>
    <w:p w:rsidR="003273A0" w:rsidRPr="00640368" w:rsidRDefault="003273A0" w:rsidP="003273A0">
      <w:pPr>
        <w:tabs>
          <w:tab w:val="left" w:pos="721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medindo </w:t>
      </w:r>
      <w:r w:rsidR="00BC394F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289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,0</w:t>
      </w:r>
      <w:r w:rsidR="00BC394F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BC394F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sendo 12m de frente.</w:t>
      </w: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RS 118, nº 1.</w:t>
      </w:r>
      <w:r w:rsidR="00BC394F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879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Próximo à Madeireira Tarumã, com ônibus em frente e comércio local. </w:t>
      </w:r>
    </w:p>
    <w:p w:rsidR="003273A0" w:rsidRPr="00640368" w:rsidRDefault="003273A0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273A0" w:rsidRPr="00640368" w:rsidRDefault="00BC394F" w:rsidP="003273A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273A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CA1EE1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3273A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</w:t>
      </w:r>
      <w:r w:rsidR="0092312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Contrato de Compra e Venda.</w:t>
      </w:r>
      <w:r w:rsidR="00773E7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73E78" w:rsidRPr="00640368">
        <w:rPr>
          <w:rFonts w:ascii="Arial" w:hAnsi="Arial" w:cs="Arial"/>
          <w:b/>
          <w:color w:val="000000" w:themeColor="text1"/>
          <w:sz w:val="24"/>
          <w:szCs w:val="24"/>
        </w:rPr>
        <w:t>Estuda proposta.</w:t>
      </w:r>
    </w:p>
    <w:p w:rsidR="003273A0" w:rsidRPr="00640368" w:rsidRDefault="003273A0" w:rsidP="002C3809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</w:t>
      </w:r>
    </w:p>
    <w:p w:rsidR="00923127" w:rsidRPr="00640368" w:rsidRDefault="00923127" w:rsidP="002C3809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064 – Lomba da Tarumã: Loja comercial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medindo 20m2, tendo no primeiro piso um apartamento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 dormitório, sala, pequena cozinha e banheiro, e ainda no térreo a área de serviços, com espaço no terreno para colocar o carro ou fazer uma garagem.</w:t>
      </w: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fechado com muro, servido com portão de garagem e portão social. </w:t>
      </w:r>
    </w:p>
    <w:p w:rsidR="00551E36" w:rsidRPr="00640368" w:rsidRDefault="00551E36" w:rsidP="00551E36">
      <w:pPr>
        <w:tabs>
          <w:tab w:val="left" w:pos="721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RS 118, nº 1.899. Próximo à Madeireira Tarumã, com ônibus em frente e comércio local. </w:t>
      </w: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51E36" w:rsidRPr="00640368" w:rsidRDefault="00551E36" w:rsidP="00551E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R$ 130.000,00 à vista.</w:t>
      </w:r>
      <w:r w:rsidR="0092312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Contrato de Compra e Venda.</w:t>
      </w:r>
      <w:r w:rsidR="00773E7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73E78" w:rsidRPr="00640368">
        <w:rPr>
          <w:rFonts w:ascii="Arial" w:hAnsi="Arial" w:cs="Arial"/>
          <w:b/>
          <w:color w:val="000000" w:themeColor="text1"/>
          <w:sz w:val="24"/>
          <w:szCs w:val="24"/>
        </w:rPr>
        <w:t>Estuda proposta.</w:t>
      </w:r>
    </w:p>
    <w:p w:rsidR="00551E36" w:rsidRPr="00640368" w:rsidRDefault="00551E36" w:rsidP="00551E36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</w:t>
      </w:r>
    </w:p>
    <w:p w:rsidR="00923127" w:rsidRPr="00640368" w:rsidRDefault="00923127" w:rsidP="00551E36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045 – Lomba da Tarumã: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dormitórios, sala, cozinha, banheiro, área de serviços e garagem. Pátio fechado com muro. </w:t>
      </w: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138,02m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RS 118, nº 1.809. Próximo à Madeireira Tarumã, com ônibus em frente e comércio local. </w:t>
      </w: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856A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R$ 140.000,00 à vista.</w:t>
      </w:r>
      <w:r w:rsidR="0092312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Contrato de Compra e Venda.</w:t>
      </w:r>
      <w:r w:rsidR="00773E7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73E78" w:rsidRPr="00640368">
        <w:rPr>
          <w:rFonts w:ascii="Arial" w:hAnsi="Arial" w:cs="Arial"/>
          <w:b/>
          <w:color w:val="000000" w:themeColor="text1"/>
          <w:sz w:val="24"/>
          <w:szCs w:val="24"/>
        </w:rPr>
        <w:t>Estuda proposta.</w:t>
      </w:r>
    </w:p>
    <w:p w:rsidR="00856AEB" w:rsidRPr="00640368" w:rsidRDefault="00856AEB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56AEB" w:rsidRPr="00640368" w:rsidRDefault="00856AEB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</w:t>
      </w:r>
    </w:p>
    <w:p w:rsidR="00B821CD" w:rsidRPr="00640368" w:rsidRDefault="00B821CD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023 – IPE - TARUMÃ:</w:t>
      </w:r>
    </w:p>
    <w:p w:rsidR="00B821CD" w:rsidRPr="00640368" w:rsidRDefault="00B821CD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Terreno medindo 388m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sendo 10m de frente e 38,8m de frente a fundos, com declive em relação à rua, que é calçada.</w:t>
      </w:r>
      <w:r w:rsidR="006218E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B821CD" w:rsidRPr="00640368" w:rsidRDefault="00B821CD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Dois de Novembro, nº 852.</w:t>
      </w:r>
    </w:p>
    <w:p w:rsidR="00B821CD" w:rsidRPr="00640368" w:rsidRDefault="00B821CD" w:rsidP="00B821CD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R$ 130.000,00 à vista.</w:t>
      </w:r>
    </w:p>
    <w:p w:rsidR="00B821CD" w:rsidRPr="00640368" w:rsidRDefault="00B821CD" w:rsidP="00243480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234FF1" w:rsidRDefault="00762904" w:rsidP="00234FF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 w:rsidR="007977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100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Tarumã-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três pavimentos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com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dormitórios,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três banheiros (um em cada pavimento), ampla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estar, cozinha,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rea de serviços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medindo 8m por 3m, garagem e 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mais </w:t>
      </w:r>
      <w:r w:rsidR="005E67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</w:t>
      </w:r>
      <w:r w:rsidR="007977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ma edílica,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</w:t>
      </w:r>
      <w:r w:rsidR="005E67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banheiro,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churrasqueira e </w:t>
      </w:r>
      <w:r w:rsidR="005E67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fogão à lenha,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sendo a área construída de </w:t>
      </w:r>
      <w:r w:rsidR="005E673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208m</w:t>
      </w:r>
      <w:r w:rsidR="005E6736" w:rsidRPr="005E6736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234F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Telhado com telhas estilo colonial, grades nas aberturas e chapa em todo o imóvel.</w:t>
      </w:r>
    </w:p>
    <w:p w:rsidR="00243480" w:rsidRPr="00640368" w:rsidRDefault="00243480" w:rsidP="00234FF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todo murado, com </w:t>
      </w:r>
      <w:r w:rsidR="00A05A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grades, medindo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A05A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2m de frente e 3</w:t>
      </w:r>
      <w:r w:rsidR="00234F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0m de frente a fundos.</w:t>
      </w:r>
    </w:p>
    <w:p w:rsidR="0085082A" w:rsidRPr="00640368" w:rsidRDefault="00A05A02" w:rsidP="0085082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Açores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nº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361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5082A" w:rsidRPr="00640368" w:rsidRDefault="0085082A" w:rsidP="0085082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5" w:right="-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234F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 </w:t>
      </w:r>
      <w:r w:rsidR="00234FF1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à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vista. 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Pr="00640368">
        <w:rPr>
          <w:rFonts w:ascii="Arial" w:eastAsia="Times New Roman" w:hAnsi="Arial" w:cs="Arial"/>
          <w:b/>
          <w:bCs/>
          <w:smallCap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b/>
          <w:bCs/>
          <w:smallCaps/>
          <w:color w:val="000000" w:themeColor="text1"/>
          <w:sz w:val="24"/>
          <w:szCs w:val="24"/>
          <w:lang w:eastAsia="pt-BR"/>
        </w:rPr>
        <w:t>303– CONDOMÍNIO RESIDENCIAL UNIQUE GARDEN – VILA TARUMÃ</w:t>
      </w:r>
      <w:r w:rsidR="00243480" w:rsidRPr="00640368">
        <w:rPr>
          <w:rFonts w:ascii="Arial" w:eastAsia="Times New Roman" w:hAnsi="Arial" w:cs="Arial"/>
          <w:smallCaps/>
          <w:color w:val="000000" w:themeColor="text1"/>
          <w:sz w:val="24"/>
          <w:szCs w:val="24"/>
          <w:lang w:eastAsia="pt-BR"/>
        </w:rPr>
        <w:br/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fechado, medindo 10m de frente, com 25m de frente a fundos em ambos os lados e nos fundos a mesma medida da frente (10m), totalizando 250m2. Terreno plano, pronto para construir. Em frente ao Lago Tarumã.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336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Te. Mario Telles Ferreira, nº 100.</w:t>
      </w:r>
    </w:p>
    <w:p w:rsidR="00243480" w:rsidRPr="00640368" w:rsidRDefault="00243480" w:rsidP="00243480">
      <w:pPr>
        <w:spacing w:after="336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smallCaps/>
          <w:color w:val="000000" w:themeColor="text1"/>
          <w:sz w:val="24"/>
          <w:szCs w:val="24"/>
          <w:lang w:eastAsia="pt-BR"/>
        </w:rPr>
        <w:t>VALOR: R$ 85.000,00 À VISTA.</w:t>
      </w:r>
    </w:p>
    <w:p w:rsidR="00243480" w:rsidRPr="00640368" w:rsidRDefault="00243480" w:rsidP="00243480">
      <w:pPr>
        <w:spacing w:after="336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</w:t>
      </w:r>
    </w:p>
    <w:p w:rsidR="00FF600C" w:rsidRPr="00295CB5" w:rsidRDefault="00762904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F600C"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117</w:t>
      </w:r>
      <w:r w:rsidR="00243480"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Parque São Cristóvão:</w:t>
      </w:r>
      <w:r w:rsidR="00243480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alvenaria, com dois dormitórios, sala, cozinha, dois banheiros</w:t>
      </w:r>
      <w:r w:rsidR="00FF600C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área de serviços.</w:t>
      </w:r>
    </w:p>
    <w:p w:rsidR="00243480" w:rsidRPr="00295CB5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fechado, medindo 1</w:t>
      </w:r>
      <w:r w:rsidR="00FF600C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 de frente, </w:t>
      </w:r>
      <w:r w:rsidR="00FF600C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terminando com seis metros nos fundos, medindo 4</w:t>
      </w:r>
      <w:r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0m de frente a fundos </w:t>
      </w:r>
      <w:r w:rsidR="00FF600C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ambos os lados.</w:t>
      </w:r>
    </w:p>
    <w:p w:rsidR="00243480" w:rsidRPr="00295CB5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 w:rsidR="00FF600C" w:rsidRPr="00295C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 Borja, nº 88.</w:t>
      </w:r>
    </w:p>
    <w:p w:rsidR="00243480" w:rsidRPr="00295CB5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R$ 1</w:t>
      </w:r>
      <w:r w:rsidR="00295CB5"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Pr="00295CB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 à vista. 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</w:t>
      </w:r>
    </w:p>
    <w:p w:rsidR="00FF600C" w:rsidRPr="00640368" w:rsidRDefault="00FF600C" w:rsidP="00FF600C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239 – Parque São Cristóvão: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alvenaria, com dois dormitórios, sala, cozinha, dois banheiros, área de serviços e garagem para dois carros, com churrasqueira. Área construída de 120m2.</w:t>
      </w:r>
    </w:p>
    <w:p w:rsidR="00FF600C" w:rsidRPr="00640368" w:rsidRDefault="00FF600C" w:rsidP="00FF600C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fechado, medindo 16m de frente, por 30m de frente a fundos (480m2).</w:t>
      </w:r>
    </w:p>
    <w:p w:rsidR="00FF600C" w:rsidRPr="00640368" w:rsidRDefault="00FF600C" w:rsidP="00FF600C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Santo Alfredo, nº 95.</w:t>
      </w:r>
    </w:p>
    <w:p w:rsidR="00FF600C" w:rsidRPr="00640368" w:rsidRDefault="00FF600C" w:rsidP="00FF600C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R$ 150.000,00 à vista. Contrato de Compra e Venda.</w:t>
      </w:r>
    </w:p>
    <w:p w:rsidR="00243480" w:rsidRPr="00640368" w:rsidRDefault="00FF600C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..................................................................................</w:t>
      </w:r>
    </w:p>
    <w:p w:rsidR="007B6E12" w:rsidRPr="00640368" w:rsidRDefault="007B6E12" w:rsidP="007B6E12">
      <w:pPr>
        <w:spacing w:after="0" w:line="384" w:lineRule="atLeast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aps/>
          <w:color w:val="000000" w:themeColor="text1"/>
          <w:spacing w:val="24"/>
          <w:sz w:val="24"/>
          <w:szCs w:val="24"/>
          <w:lang w:eastAsia="pt-BR"/>
        </w:rPr>
        <w:t>código: 229 – ESTALAGEM</w:t>
      </w:r>
      <w:r w:rsidRPr="00640368">
        <w:rPr>
          <w:rFonts w:ascii="Arial" w:eastAsia="Times New Roman" w:hAnsi="Arial" w:cs="Arial"/>
          <w:caps/>
          <w:color w:val="000000" w:themeColor="text1"/>
          <w:spacing w:val="24"/>
          <w:sz w:val="24"/>
          <w:szCs w:val="24"/>
          <w:lang w:eastAsia="pt-BR"/>
        </w:rPr>
        <w:t xml:space="preserve"> -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 dois dormitórios, sendo um suíte duas salas, cozinha ampla, varanda, um lavabo, área de serviços, dispensa, tendo no térreo garagem para dois automóveis, dois cômodos e banheiro.</w:t>
      </w:r>
    </w:p>
    <w:p w:rsidR="007B6E12" w:rsidRPr="00640368" w:rsidRDefault="007B6E12" w:rsidP="007B6E12">
      <w:pPr>
        <w:spacing w:after="0" w:line="384" w:lineRule="atLeast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Terreno medindo 255m2, sendo 10m de frente e 7m a fundos, sendo 30m de um lado e 25m de outro.</w:t>
      </w:r>
    </w:p>
    <w:p w:rsidR="007B6E12" w:rsidRPr="00640368" w:rsidRDefault="007B6E12" w:rsidP="007B6E12">
      <w:pPr>
        <w:spacing w:after="0" w:line="384" w:lineRule="atLeast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José Garibaldi, nº 757. </w:t>
      </w:r>
    </w:p>
    <w:p w:rsidR="007B6E12" w:rsidRPr="00640368" w:rsidRDefault="007B6E12" w:rsidP="007B6E12">
      <w:pPr>
        <w:spacing w:after="0" w:line="384" w:lineRule="atLeast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B6E12" w:rsidRPr="00640368" w:rsidRDefault="007B6E12" w:rsidP="005C2EDC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R$ 350.000,00</w:t>
      </w:r>
    </w:p>
    <w:p w:rsidR="007B6E12" w:rsidRPr="00640368" w:rsidRDefault="007B6E12" w:rsidP="005C2EDC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5C2EDC" w:rsidRPr="00640368" w:rsidRDefault="00762904" w:rsidP="005C2EDC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5C2EDC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047: Jardim Fiúza- </w:t>
      </w:r>
      <w:r w:rsidR="005C2EDC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alvenaria, de altos e baixos, tendo em cima uma suíte, sala e cozinha e na parte térrea dois dormitórios, sala e cozinha conjugada e banheiro. Garagem com churrasqueira, pia e fogão e mais um depósito no pátio dos fundos. </w:t>
      </w:r>
    </w:p>
    <w:p w:rsidR="005C2EDC" w:rsidRPr="00640368" w:rsidRDefault="005C2EDC" w:rsidP="005C2E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em declive, todo fechado, com 10m de frente e 30m de frente a fundos, com arvores frutíferas e um pequeno lago com água de vertente.</w:t>
      </w:r>
    </w:p>
    <w:p w:rsidR="005C2EDC" w:rsidRPr="00640368" w:rsidRDefault="005C2EDC" w:rsidP="005C2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2EDC" w:rsidRPr="00640368" w:rsidRDefault="00E546F0" w:rsidP="005C2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</w:t>
      </w:r>
      <w:r w:rsidR="005C2EDC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Cravina, nº 74.</w:t>
      </w:r>
    </w:p>
    <w:p w:rsidR="005C2EDC" w:rsidRPr="00640368" w:rsidRDefault="005C2EDC" w:rsidP="005C2ED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C2EDC" w:rsidRPr="00640368" w:rsidRDefault="005C2EDC" w:rsidP="005C2EDC">
      <w:pPr>
        <w:spacing w:after="283" w:line="240" w:lineRule="auto"/>
        <w:ind w:left="5" w:right="-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R$ 2</w:t>
      </w:r>
      <w:r w:rsidR="00515609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 à vista. Estuda proposta. </w:t>
      </w:r>
    </w:p>
    <w:p w:rsidR="005C2EDC" w:rsidRPr="00640368" w:rsidRDefault="005C2EDC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</w:t>
      </w:r>
    </w:p>
    <w:p w:rsidR="004F719E" w:rsidRPr="00640368" w:rsidRDefault="004F719E" w:rsidP="009C4A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6 – Sítio São José: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madeira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entrada para carro,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dormitório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sala, cozinha, banheiro, e mais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uma construção inacabada no pátio.</w:t>
      </w: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</w:t>
      </w:r>
      <w:r w:rsidR="00FF60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fechado, medindo 10m de frente por 45m de frente a fundos.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Alcebíades A. Santos, nº 951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3F3C81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F3C81" w:rsidRPr="00640368" w:rsidRDefault="003F3C81" w:rsidP="003F3C8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280.000,00 à vista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  </w:t>
      </w:r>
    </w:p>
    <w:p w:rsidR="003F3C81" w:rsidRDefault="003F3C81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3F3C81" w:rsidRDefault="003F3C81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</w:t>
      </w:r>
    </w:p>
    <w:p w:rsidR="003F3C81" w:rsidRDefault="003F3C81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6 – Sítio São José: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alvenaria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dormitório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sala, cozinha, banheiro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fechado</w:t>
      </w:r>
      <w:r w:rsidR="00FF60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medindo 10m de frente por 39,50m de frente a fundos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Alcebíades A. Santos, nº 1.401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37E54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37E54" w:rsidRPr="00640368" w:rsidRDefault="00A37E54" w:rsidP="00A37E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220.000,00 à vista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  </w:t>
      </w:r>
    </w:p>
    <w:p w:rsidR="00A37E54" w:rsidRDefault="00A37E54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A37E54" w:rsidRDefault="00A37E54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</w:t>
      </w:r>
    </w:p>
    <w:p w:rsidR="00A37E54" w:rsidRDefault="00A37E54" w:rsidP="00585D0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Pró-Morar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alvenaria,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cobertura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para carro,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dormitório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sala, cozinha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conjugada com área de serviços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jantar e dois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banheiro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amplo e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fechado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muro e grades</w:t>
      </w:r>
      <w:r w:rsidR="004369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medindo 221,55m</w:t>
      </w:r>
      <w:r w:rsidR="0043693F" w:rsidRPr="0043693F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4369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sendo 11m40cm de frente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D, nº 90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585D0D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85D0D" w:rsidRPr="00640368" w:rsidRDefault="00585D0D" w:rsidP="00585D0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180.00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0,00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à vista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Estuda proposta.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  </w:t>
      </w:r>
    </w:p>
    <w:p w:rsidR="00585D0D" w:rsidRDefault="00585D0D" w:rsidP="00C201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585D0D" w:rsidRDefault="00585D0D" w:rsidP="00C201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</w:t>
      </w:r>
    </w:p>
    <w:p w:rsidR="00585D0D" w:rsidRDefault="00585D0D" w:rsidP="00C201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2019B" w:rsidRPr="00640368" w:rsidRDefault="00762904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C2019B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065 – Pró-Morar: </w:t>
      </w:r>
      <w:r w:rsidR="00C2019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="00C2019B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C2019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 ampla, cozinha, banheiro, lavabo, área de serviços e cobertura para carro.</w:t>
      </w: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fechado com muro, medindo 10m de frente e 30m de frente a fundos. </w:t>
      </w: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G, nº 31. </w:t>
      </w: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2019B" w:rsidRPr="00640368" w:rsidRDefault="00C2019B" w:rsidP="00C2019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R$ 90.000,00 à vista. Contrato de Compra e Venda.</w:t>
      </w:r>
    </w:p>
    <w:p w:rsidR="00C2019B" w:rsidRPr="00640368" w:rsidRDefault="00C2019B" w:rsidP="00C2019B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9C4A98" w:rsidRPr="00640368" w:rsidRDefault="00762904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9C4A9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007 – Pró-Morar: </w:t>
      </w:r>
      <w:r w:rsidR="009C4A98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="009C4A9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C4A98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 dormitórios, sala, cozinha, banheiro, área de serviços e cobertura para carro.</w:t>
      </w: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fechado com </w:t>
      </w:r>
      <w:r w:rsidR="00EF189A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cerca de madeira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tendo um aclive para a residência</w:t>
      </w:r>
      <w:r w:rsidR="00B2525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medindo 8m de frente e 12m de frente a fundos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R, nº 40. </w:t>
      </w: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C4A98" w:rsidRPr="00640368" w:rsidRDefault="009C4A98" w:rsidP="009C4A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R$ 50.000,00 à vista.</w:t>
      </w:r>
    </w:p>
    <w:p w:rsidR="009C4A98" w:rsidRPr="00640368" w:rsidRDefault="009C4A98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243480" w:rsidRPr="00640368" w:rsidRDefault="00762904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054 – Pró-Morar: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alvenaria, com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tres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dormitórios, sala, cozinha e banheiro.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 com muro, medindo 10m de frente, por 30m de frente a fundos.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H, nº 170.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R$ 70.000,00 à vista. Contrato de Compra e Venda.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</w:t>
      </w:r>
    </w:p>
    <w:p w:rsidR="00243480" w:rsidRPr="00640368" w:rsidRDefault="00762904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196 – Pró-Morar: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alvenaria, com dois dormitórios, sala, cozinha, banheiro e entrada para carro. 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 com muro, medindo 10m de frente, por 30m de frente a fundos.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Rua Z, nº 40. 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R$ 45.000,00 à vista. Contrato de Compra e Venda.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</w:t>
      </w:r>
    </w:p>
    <w:p w:rsidR="00EA7713" w:rsidRPr="00640368" w:rsidRDefault="00762904" w:rsidP="00EA7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EA7713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046 – Pró-Morar: </w:t>
      </w:r>
      <w:r w:rsidR="00EA771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alvenaria, com</w:t>
      </w:r>
      <w:r w:rsidR="00EA7713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7713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sala, cozinha, banheiro, área de serviços e tendo nos fundos um cômodo de alvenaria com banheiro.</w:t>
      </w:r>
    </w:p>
    <w:p w:rsidR="00EA7713" w:rsidRPr="00640368" w:rsidRDefault="00EA7713" w:rsidP="00EA7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713" w:rsidRPr="00640368" w:rsidRDefault="00EA7713" w:rsidP="00EA7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Pátio fechado com muro, tendo um aclive para a residência, com pequeno pátio nos fundos e jardim na frente da casa, medindo 8m de frente e 23,40m de frente a fundos. </w:t>
      </w:r>
    </w:p>
    <w:p w:rsidR="00EA7713" w:rsidRPr="00640368" w:rsidRDefault="00EA7713" w:rsidP="00EA7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713" w:rsidRDefault="00B71869" w:rsidP="00060280">
      <w:pPr>
        <w:tabs>
          <w:tab w:val="left" w:pos="658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A, nº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21.</w:t>
      </w:r>
    </w:p>
    <w:p w:rsidR="00B71869" w:rsidRPr="00640368" w:rsidRDefault="00B71869" w:rsidP="00060280">
      <w:pPr>
        <w:tabs>
          <w:tab w:val="left" w:pos="658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713" w:rsidRPr="00640368" w:rsidRDefault="00EA7713" w:rsidP="00EA7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</w:t>
      </w:r>
      <w:r w:rsidR="005F7CB4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</w:t>
      </w:r>
    </w:p>
    <w:p w:rsidR="00EA7713" w:rsidRPr="00640368" w:rsidRDefault="00EA7713" w:rsidP="00EA7713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751313" w:rsidRDefault="00541E11" w:rsidP="00541E1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0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98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Sítio São José-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Passo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do Morrinho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sítio medindo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ha, com escritura, todo fechado com 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cerca de tela na frente e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cerca de arames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nas laterais e fundos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tendo construída uma casa de alvenaria com quatro dormitórios (um suíte), dois banheiros, sala de estar, sala de jantar, cozinha, varanda com churrasqueira</w:t>
      </w:r>
      <w:r w:rsidR="003638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garagem para dois carros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mais um galpão rústico servido com churrasqueira, forno, fogão e banheiro, tendo ainda dois açudes, galpão com cocheira, canil, tendo instalado internet, alarme e câmeras de segurança</w:t>
      </w:r>
      <w:r w:rsidR="003638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363811" w:rsidRDefault="00363811" w:rsidP="00541E1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Imóvel todo mobiliado, com ar condicionado 18BTUs na sala, ventilador de teto em todos os cômodos, máquina de lavar e secar, charrete, encilhas e montaria, e, caso queira, um cavalo. </w:t>
      </w:r>
    </w:p>
    <w:p w:rsidR="00541E11" w:rsidRPr="00640368" w:rsidRDefault="00541E11" w:rsidP="00541E1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plano, </w:t>
      </w:r>
      <w:r w:rsidR="003638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piscina instalada. Água de poço artesiano</w:t>
      </w:r>
    </w:p>
    <w:p w:rsidR="00541E11" w:rsidRPr="00640368" w:rsidRDefault="00541E11" w:rsidP="00541E11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Endereço: Estrada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Passo do Morrinho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4.730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Viamão, RS.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Distante 10km do Centro de Viamão</w:t>
      </w:r>
      <w:r w:rsidR="007513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sendo parte com asfalto e parte de estrada de chão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363811" w:rsidRDefault="00541E11" w:rsidP="00363811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R$ </w:t>
      </w:r>
      <w:r w:rsidR="000C71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43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0.000,00. </w:t>
      </w:r>
    </w:p>
    <w:p w:rsidR="00541E11" w:rsidRDefault="00541E11" w:rsidP="00363811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</w:t>
      </w:r>
    </w:p>
    <w:p w:rsidR="00541E11" w:rsidRDefault="00541E11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17921" w:rsidRPr="00640368" w:rsidRDefault="00017921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052 – CENTRO:</w:t>
      </w:r>
    </w:p>
    <w:p w:rsidR="00017921" w:rsidRPr="00640368" w:rsidRDefault="00017921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Terreno medindo 3</w:t>
      </w:r>
      <w:r w:rsidR="002F5758"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00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m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sendo 10m de frente e 3</w:t>
      </w:r>
      <w:r w:rsidR="002F5758"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m de frente a fundos, com </w:t>
      </w:r>
      <w:r w:rsidR="002F5758"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aclive em relação à rua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. </w:t>
      </w:r>
    </w:p>
    <w:p w:rsidR="002F5758" w:rsidRPr="00640368" w:rsidRDefault="002F5758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Faz divisa com o cemitério municipal e esquina com a Escola Cecília Meirelles.</w:t>
      </w:r>
    </w:p>
    <w:p w:rsidR="00017921" w:rsidRPr="00640368" w:rsidRDefault="00017921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Felizberto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Luis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Barcellos, s/nº.</w:t>
      </w:r>
    </w:p>
    <w:p w:rsidR="00017921" w:rsidRPr="00640368" w:rsidRDefault="00017921" w:rsidP="00017921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2F5758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</w:t>
      </w:r>
    </w:p>
    <w:p w:rsidR="00017921" w:rsidRPr="00640368" w:rsidRDefault="00017921" w:rsidP="00017921">
      <w:pPr>
        <w:spacing w:after="283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F44DDB" w:rsidRPr="00640368" w:rsidRDefault="00F44DDB" w:rsidP="00F44D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115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820E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820E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CENTRO DE VIAMÃO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apartamento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área privativa de 67,54m</w:t>
      </w:r>
      <w:r w:rsidR="00E01DB2" w:rsidRPr="006E485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um box de estacionamento</w:t>
      </w:r>
      <w:r w:rsidR="009A7D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coberto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frente para a Av. </w:t>
      </w:r>
      <w:r w:rsidR="007B40C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José Garibaldi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próximo da</w:t>
      </w:r>
      <w:r w:rsidR="00E02B4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RS 118, com dois dormitórios, sala e cozinha </w:t>
      </w:r>
      <w:r w:rsidR="009A7D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conjugada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banheiro e área de serviços. </w:t>
      </w:r>
    </w:p>
    <w:p w:rsidR="00F44DDB" w:rsidRPr="00640368" w:rsidRDefault="00F44DDB" w:rsidP="00F44DD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44DDB" w:rsidRPr="00640368" w:rsidRDefault="00F44DDB" w:rsidP="00F44D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Condomínio fechado, servido com </w:t>
      </w:r>
      <w:r w:rsidR="009A7D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elevador,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área de </w:t>
      </w:r>
      <w:r w:rsidR="009A7D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descanso</w:t>
      </w:r>
      <w:r w:rsidR="00EF44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9A7D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lazer </w:t>
      </w:r>
      <w:r w:rsidR="00EF44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infantil, e quiosque com churrasqueira.</w:t>
      </w:r>
    </w:p>
    <w:p w:rsidR="00F44DDB" w:rsidRPr="00640368" w:rsidRDefault="00F44DDB" w:rsidP="00F44DD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A7DB4" w:rsidRDefault="009A7DB4" w:rsidP="00F44D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de convivência</w:t>
      </w:r>
      <w:r w:rsidR="00F44DD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bem conservad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F44DD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localização </w:t>
      </w:r>
      <w:r w:rsidR="00F44DD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 infra estrutura, servido com todo tipo de comércio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escolas</w:t>
      </w:r>
      <w:r w:rsidR="00F44DDB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posto de saúde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9A7DB4" w:rsidRDefault="009A7DB4" w:rsidP="00F44D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44DDB" w:rsidRPr="00640368" w:rsidRDefault="00F44DDB" w:rsidP="00F44D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Av.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José Garibaldi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nº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473, Edifício R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esidencial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Anita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apto. </w:t>
      </w:r>
      <w:r w:rsidR="00E01D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303, box 07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</w:t>
      </w:r>
    </w:p>
    <w:p w:rsidR="00F44DDB" w:rsidRPr="00640368" w:rsidRDefault="00F44DDB" w:rsidP="00F44DDB">
      <w:pPr>
        <w:spacing w:after="0" w:line="240" w:lineRule="auto"/>
        <w:ind w:left="60" w:firstLine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484D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289</w:t>
      </w:r>
      <w:r w:rsidR="009A7D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.900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,00 à vista.</w:t>
      </w:r>
    </w:p>
    <w:p w:rsidR="00F44DDB" w:rsidRPr="00640368" w:rsidRDefault="00F44DDB" w:rsidP="00F44DD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44DDB" w:rsidRPr="00640368" w:rsidRDefault="00F44DDB" w:rsidP="00F44DDB">
      <w:pPr>
        <w:spacing w:after="0" w:line="240" w:lineRule="auto"/>
        <w:ind w:left="60" w:firstLine="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</w:t>
      </w:r>
    </w:p>
    <w:p w:rsidR="00F44DDB" w:rsidRDefault="00F44DDB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022 – COHAB: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apartamento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</w:t>
      </w:r>
      <w:proofErr w:type="spellStart"/>
      <w:proofErr w:type="gram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dorm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.,</w:t>
      </w:r>
      <w:proofErr w:type="gram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sala e cozinha conjugada, banheiro, área de serviços e garagem. Pátio fechado com portão eletrônico. Bem localizado, próximo a parada 57.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Rua Panambi, nº 137, apto. 302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R$ 180.000,00.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269 – COHAB: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apartamento no térreo,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3 dormitórios, sala, cozinha, banheiro, área de serviços e garagem com churrasqueira.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Semi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mobiliado. Condomínio fechado com portão eletrônico. Bem localizado, próximo a parada 57.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Rua São Gabriel, nº 137, Bloco D, apto. 101.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R$ 165.000,00. 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</w:t>
      </w: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108 – COHAB: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apartamento no 3º andar,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</w:t>
      </w:r>
      <w:proofErr w:type="spellStart"/>
      <w:proofErr w:type="gram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dorm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.,</w:t>
      </w:r>
      <w:proofErr w:type="gram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sala, cozinha, banheiro, área de serviços e garagem com edícula. Pátio fechado com portão eletrônico. Bem localizado, próximo a parada 57.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Rua Panambi, nº 167, apto. 402.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</w:t>
      </w:r>
      <w:r w:rsidR="00076D6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.000,00. Aceita financiamento.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</w:t>
      </w:r>
    </w:p>
    <w:p w:rsidR="0038112E" w:rsidRPr="00640368" w:rsidRDefault="00762904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172 - COHAB: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8112E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alvenaria, com dois dormitórios, sala e cozinha conjugada, banheiro e cobertura para carro. Terreno murado, medindo 10m de frente, por 10m de frente a fundos, com espeço para dois carros. 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Pelotas, nº 84, Bairro Nova Esperança, COHAB.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 R$ </w:t>
      </w:r>
      <w:r w:rsidR="008B001D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.000,00 à vista. Contrato de Compra e Venda.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</w:t>
      </w:r>
      <w:r w:rsidR="00DC4003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igo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167 - Jardim Santana: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madeira, com dois dormitórios, sala, cozinha e banheiro.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15m de frente, por 28m de frente a fundos (420m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Antônio Manoel Goulart, nº 348.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 R$ </w:t>
      </w:r>
      <w:r w:rsidR="004C3E4A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BD145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.000,00 à vista. COM ESCRITURA.</w:t>
      </w:r>
    </w:p>
    <w:p w:rsidR="00243480" w:rsidRPr="00640368" w:rsidRDefault="00243480" w:rsidP="00243480">
      <w:pPr>
        <w:pBdr>
          <w:bottom w:val="single" w:sz="12" w:space="1" w:color="000000"/>
        </w:pBd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DC4003" w:rsidRPr="00640368" w:rsidRDefault="00DC4003" w:rsidP="00DC4003">
      <w:pPr>
        <w:pStyle w:val="Ttulo4"/>
        <w:spacing w:before="0" w:beforeAutospacing="0" w:after="0" w:afterAutospacing="0" w:line="384" w:lineRule="atLeast"/>
        <w:jc w:val="both"/>
        <w:rPr>
          <w:rFonts w:ascii="Arial" w:hAnsi="Arial" w:cs="Arial"/>
          <w:b w:val="0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t>Cód</w:t>
      </w:r>
      <w:r w:rsidRPr="00BF782B">
        <w:rPr>
          <w:rFonts w:ascii="Arial" w:hAnsi="Arial" w:cs="Arial"/>
          <w:bCs w:val="0"/>
          <w:color w:val="000000" w:themeColor="text1"/>
        </w:rPr>
        <w:t>igo</w:t>
      </w:r>
      <w:r w:rsidRPr="00640368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 xml:space="preserve"> 223 - JARDIM KRAHE: </w:t>
      </w:r>
      <w:r w:rsidRPr="00640368">
        <w:rPr>
          <w:rFonts w:ascii="Arial" w:hAnsi="Arial" w:cs="Arial"/>
          <w:b w:val="0"/>
          <w:color w:val="000000" w:themeColor="text1"/>
        </w:rPr>
        <w:t>Casa mista com 2 dormitórios, sala, cozinha, banheiro, área de serviços e cobertura para carro.</w:t>
      </w:r>
    </w:p>
    <w:p w:rsidR="00DC4003" w:rsidRPr="00640368" w:rsidRDefault="00DC4003" w:rsidP="00DC400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br/>
        <w:t xml:space="preserve">Rua </w:t>
      </w:r>
      <w:proofErr w:type="spellStart"/>
      <w:r w:rsidRPr="00640368">
        <w:rPr>
          <w:rFonts w:ascii="Arial" w:hAnsi="Arial" w:cs="Arial"/>
          <w:color w:val="000000" w:themeColor="text1"/>
        </w:rPr>
        <w:t>Luis</w:t>
      </w:r>
      <w:proofErr w:type="spellEnd"/>
      <w:r w:rsidRPr="00640368">
        <w:rPr>
          <w:rFonts w:ascii="Arial" w:hAnsi="Arial" w:cs="Arial"/>
          <w:color w:val="000000" w:themeColor="text1"/>
        </w:rPr>
        <w:t xml:space="preserve"> Bezerra, nº 120.</w:t>
      </w:r>
    </w:p>
    <w:p w:rsidR="00DC4003" w:rsidRPr="00640368" w:rsidRDefault="00DC4003" w:rsidP="00DC400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DC4003" w:rsidRPr="00640368" w:rsidRDefault="00DC4003" w:rsidP="00DC4003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R$ 1</w:t>
      </w:r>
      <w:r w:rsidR="00AE2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 COM ESCRITURA.</w:t>
      </w:r>
    </w:p>
    <w:p w:rsidR="00DC4003" w:rsidRPr="00640368" w:rsidRDefault="00DC4003" w:rsidP="00AD367C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</w:t>
      </w:r>
    </w:p>
    <w:p w:rsidR="00AD367C" w:rsidRPr="00640368" w:rsidRDefault="00AD367C" w:rsidP="00AD367C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031 – Jardim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 casa de alvenaria, em razoável estado de conservação, com vários cômodos independentes e mais um galpão de alvenaria.</w:t>
      </w:r>
    </w:p>
    <w:p w:rsidR="00AD367C" w:rsidRPr="00640368" w:rsidRDefault="00AD367C" w:rsidP="00AD367C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de esquina, medindo 36m de frente em dois ângulos, tendo 34m de um lado e 48m de outro, com pequeno declive nos fundos, fechado parte com cerca de madeira e parte com arame farpado.</w:t>
      </w:r>
    </w:p>
    <w:p w:rsidR="00AD367C" w:rsidRPr="00640368" w:rsidRDefault="00AD367C" w:rsidP="00AD367C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Av. João Fernandes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Krahe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 1.038.</w:t>
      </w:r>
    </w:p>
    <w:p w:rsidR="00AD367C" w:rsidRPr="00640368" w:rsidRDefault="00AD367C" w:rsidP="00AD367C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R$ 250.000,00 à vista.</w:t>
      </w:r>
    </w:p>
    <w:p w:rsidR="00AD367C" w:rsidRPr="00640368" w:rsidRDefault="00AD367C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</w:t>
      </w:r>
    </w:p>
    <w:p w:rsidR="00243480" w:rsidRPr="00640368" w:rsidRDefault="00762904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012 – Jardim </w:t>
      </w:r>
      <w:proofErr w:type="spellStart"/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Casa de alvenaria, com dois dormitórios, sala, cozinha, banheiro, área de serviços e cobertura para carro, sendo 83,69m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área construída. Terreno fechado com muro e gradil, com árvores frutíferas. 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Terreno medindo 470m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sendo 10m na frente e nos fundos e 47m de frente a fundos.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Artur Azevedo, nº 137.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R$ 160.000,00. 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E72DD" w:rsidRPr="00640368" w:rsidRDefault="002E72DD" w:rsidP="002E72D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</w:t>
      </w:r>
      <w:r w:rsidR="007361C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ódigo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057 – Jardim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</w:t>
      </w:r>
      <w:proofErr w:type="gram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mista ,</w:t>
      </w:r>
      <w:proofErr w:type="gram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nova, com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sala, cozinha, banheiro completo, com box, área de serviços e entrada para carro. </w:t>
      </w:r>
    </w:p>
    <w:p w:rsidR="002E72DD" w:rsidRPr="00640368" w:rsidRDefault="002E72DD" w:rsidP="002E72D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E72DD" w:rsidRPr="00640368" w:rsidRDefault="002E72DD" w:rsidP="002E72D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fechado, </w:t>
      </w:r>
      <w:r w:rsidR="0091186F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medindo 25 x 15m,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plano e com amplo pátio.</w:t>
      </w:r>
    </w:p>
    <w:p w:rsidR="002E72DD" w:rsidRPr="00640368" w:rsidRDefault="002E72DD" w:rsidP="002E72D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E72DD" w:rsidRPr="00640368" w:rsidRDefault="002E72DD" w:rsidP="002E72D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F, nº 303. </w:t>
      </w:r>
    </w:p>
    <w:p w:rsidR="002E72DD" w:rsidRPr="00640368" w:rsidRDefault="002E72DD" w:rsidP="002E72D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E72DD" w:rsidRPr="00640368" w:rsidRDefault="002E72DD" w:rsidP="002E72D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R$ 40.000,00 à vista. Contrato de Compra e venda.</w:t>
      </w:r>
    </w:p>
    <w:p w:rsidR="002E72DD" w:rsidRPr="00640368" w:rsidRDefault="002E72DD" w:rsidP="002E72DD">
      <w:pPr>
        <w:spacing w:after="283" w:line="240" w:lineRule="auto"/>
        <w:ind w:left="7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238 – Jardim </w:t>
      </w:r>
      <w:proofErr w:type="spellStart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Krahe</w:t>
      </w:r>
      <w:proofErr w:type="spellEnd"/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de terras medindo 146,45m de frente, tendo 39,54m de frente a fundos.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medindo 5.779,19m2,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semiplano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gramado e fechado.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Avenida Lisboa, nº 1.600.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R$400.000,00 à vista.</w:t>
      </w:r>
    </w:p>
    <w:p w:rsidR="00243480" w:rsidRPr="00640368" w:rsidRDefault="00243480" w:rsidP="00243480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</w:t>
      </w:r>
    </w:p>
    <w:p w:rsidR="002459D7" w:rsidRPr="00640368" w:rsidRDefault="002459D7" w:rsidP="002459D7">
      <w:pPr>
        <w:pStyle w:val="Ttulo4"/>
        <w:spacing w:before="0" w:beforeAutospacing="0" w:after="0" w:afterAutospacing="0" w:line="384" w:lineRule="atLeast"/>
        <w:jc w:val="both"/>
        <w:rPr>
          <w:rFonts w:ascii="Arial" w:hAnsi="Arial" w:cs="Arial"/>
          <w:b w:val="0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t>Código</w:t>
      </w:r>
      <w:r w:rsidRPr="00640368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 xml:space="preserve">: 003 – </w:t>
      </w:r>
      <w:r w:rsidRPr="00640368">
        <w:rPr>
          <w:rFonts w:ascii="Arial" w:hAnsi="Arial" w:cs="Arial"/>
          <w:color w:val="000000" w:themeColor="text1"/>
        </w:rPr>
        <w:t xml:space="preserve">Jardim </w:t>
      </w:r>
      <w:proofErr w:type="spellStart"/>
      <w:r w:rsidRPr="00640368">
        <w:rPr>
          <w:rFonts w:ascii="Arial" w:hAnsi="Arial" w:cs="Arial"/>
          <w:color w:val="000000" w:themeColor="text1"/>
        </w:rPr>
        <w:t>Krahe</w:t>
      </w:r>
      <w:proofErr w:type="spellEnd"/>
      <w:r w:rsidRPr="00640368">
        <w:rPr>
          <w:rFonts w:ascii="Arial" w:hAnsi="Arial" w:cs="Arial"/>
          <w:color w:val="000000" w:themeColor="text1"/>
        </w:rPr>
        <w:t xml:space="preserve">: </w:t>
      </w:r>
      <w:r w:rsidRPr="00640368">
        <w:rPr>
          <w:rFonts w:ascii="Arial" w:hAnsi="Arial" w:cs="Arial"/>
          <w:b w:val="0"/>
          <w:color w:val="000000" w:themeColor="text1"/>
        </w:rPr>
        <w:t>Área de terras medindo 32m de frente, com 42m nos fundos, tendo´80m de frente a fundos, com casa de alvenaria com dois dormitórios, sala, cozinha e banheiro.</w:t>
      </w:r>
    </w:p>
    <w:p w:rsidR="002459D7" w:rsidRPr="00640368" w:rsidRDefault="002459D7" w:rsidP="002459D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br/>
        <w:t xml:space="preserve">Terreno medindo 2.650m2, </w:t>
      </w:r>
      <w:proofErr w:type="spellStart"/>
      <w:r w:rsidRPr="00640368">
        <w:rPr>
          <w:rFonts w:ascii="Arial" w:hAnsi="Arial" w:cs="Arial"/>
          <w:color w:val="000000" w:themeColor="text1"/>
        </w:rPr>
        <w:t>semiplano</w:t>
      </w:r>
      <w:proofErr w:type="spellEnd"/>
      <w:r w:rsidRPr="00640368">
        <w:rPr>
          <w:rFonts w:ascii="Arial" w:hAnsi="Arial" w:cs="Arial"/>
          <w:color w:val="000000" w:themeColor="text1"/>
        </w:rPr>
        <w:t>, com mata nativa e pequeno arvoredo e fechado.</w:t>
      </w:r>
    </w:p>
    <w:p w:rsidR="002459D7" w:rsidRPr="00640368" w:rsidRDefault="002459D7" w:rsidP="002459D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br/>
      </w:r>
      <w:r w:rsidR="002253A6" w:rsidRPr="00640368">
        <w:rPr>
          <w:rFonts w:ascii="Arial" w:hAnsi="Arial" w:cs="Arial"/>
          <w:color w:val="000000" w:themeColor="text1"/>
        </w:rPr>
        <w:t>Avenida Lisboa</w:t>
      </w:r>
      <w:r w:rsidRPr="00640368">
        <w:rPr>
          <w:rFonts w:ascii="Arial" w:hAnsi="Arial" w:cs="Arial"/>
          <w:color w:val="000000" w:themeColor="text1"/>
        </w:rPr>
        <w:t>, nº 1.540.</w:t>
      </w:r>
    </w:p>
    <w:p w:rsidR="002459D7" w:rsidRPr="00640368" w:rsidRDefault="002459D7" w:rsidP="002459D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2459D7" w:rsidRPr="00640368" w:rsidRDefault="002459D7" w:rsidP="002459D7">
      <w:pPr>
        <w:pStyle w:val="Ttulo4"/>
        <w:spacing w:before="0" w:beforeAutospacing="0" w:after="0" w:afterAutospacing="0" w:line="384" w:lineRule="atLeast"/>
        <w:rPr>
          <w:rFonts w:ascii="Arial" w:hAnsi="Arial" w:cs="Arial"/>
          <w:b w:val="0"/>
          <w:bCs w:val="0"/>
          <w:caps/>
          <w:color w:val="000000" w:themeColor="text1"/>
          <w:spacing w:val="24"/>
        </w:rPr>
      </w:pPr>
      <w:r w:rsidRPr="00640368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>R$4</w:t>
      </w:r>
      <w:r w:rsidR="00270CC4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>5</w:t>
      </w:r>
      <w:r w:rsidRPr="00640368">
        <w:rPr>
          <w:rStyle w:val="Forte"/>
          <w:rFonts w:ascii="Arial" w:hAnsi="Arial" w:cs="Arial"/>
          <w:b/>
          <w:bCs/>
          <w:caps/>
          <w:color w:val="000000" w:themeColor="text1"/>
          <w:spacing w:val="24"/>
        </w:rPr>
        <w:t>0.000,00 À VISTA.</w:t>
      </w:r>
    </w:p>
    <w:p w:rsidR="002459D7" w:rsidRPr="00640368" w:rsidRDefault="002459D7" w:rsidP="002459D7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2459D7" w:rsidRPr="00640368" w:rsidRDefault="002459D7" w:rsidP="00243480">
      <w:pPr>
        <w:spacing w:before="100" w:after="10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</w:t>
      </w:r>
    </w:p>
    <w:p w:rsidR="002459D7" w:rsidRPr="00640368" w:rsidRDefault="002459D7" w:rsidP="00243480">
      <w:pPr>
        <w:spacing w:before="100" w:after="10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873D9" w:rsidRDefault="00B873D9" w:rsidP="00B873D9">
      <w:pPr>
        <w:ind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C: 102 – Condomínio Charrua: </w:t>
      </w:r>
      <w:r>
        <w:rPr>
          <w:rFonts w:ascii="Arial" w:eastAsia="Arial" w:hAnsi="Arial" w:cs="Arial"/>
          <w:color w:val="000000"/>
          <w:sz w:val="24"/>
          <w:szCs w:val="24"/>
        </w:rPr>
        <w:t>casa de alvenaria, com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2 dormitórios, sala, cozinha, banheiro, área de serviços e cobertura para carro. </w:t>
      </w:r>
    </w:p>
    <w:p w:rsidR="00B873D9" w:rsidRDefault="00B873D9" w:rsidP="00B873D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40368">
        <w:rPr>
          <w:rFonts w:ascii="Arial" w:hAnsi="Arial" w:cs="Arial"/>
          <w:color w:val="000000" w:themeColor="text1"/>
        </w:rPr>
        <w:lastRenderedPageBreak/>
        <w:t xml:space="preserve">Terreno medindo </w:t>
      </w:r>
      <w:r>
        <w:rPr>
          <w:rFonts w:ascii="Arial" w:hAnsi="Arial" w:cs="Arial"/>
          <w:color w:val="000000" w:themeColor="text1"/>
        </w:rPr>
        <w:t>11 x 11m = 120m</w:t>
      </w:r>
      <w:r w:rsidRPr="00B873D9">
        <w:rPr>
          <w:rFonts w:ascii="Arial" w:hAnsi="Arial" w:cs="Arial"/>
          <w:color w:val="000000" w:themeColor="text1"/>
          <w:vertAlign w:val="superscript"/>
        </w:rPr>
        <w:t>2</w:t>
      </w:r>
      <w:r w:rsidRPr="00640368">
        <w:rPr>
          <w:rFonts w:ascii="Arial" w:hAnsi="Arial" w:cs="Arial"/>
          <w:color w:val="000000" w:themeColor="text1"/>
        </w:rPr>
        <w:t xml:space="preserve">, plano, com </w:t>
      </w:r>
      <w:r>
        <w:rPr>
          <w:rFonts w:ascii="Arial" w:hAnsi="Arial" w:cs="Arial"/>
          <w:color w:val="000000" w:themeColor="text1"/>
        </w:rPr>
        <w:t>espaço nos fundos</w:t>
      </w:r>
      <w:r w:rsidR="007E0548">
        <w:rPr>
          <w:rFonts w:ascii="Arial" w:hAnsi="Arial" w:cs="Arial"/>
          <w:color w:val="000000" w:themeColor="text1"/>
        </w:rPr>
        <w:t xml:space="preserve"> e laterais</w:t>
      </w:r>
      <w:r w:rsidRPr="00640368">
        <w:rPr>
          <w:rFonts w:ascii="Arial" w:hAnsi="Arial" w:cs="Arial"/>
          <w:color w:val="000000" w:themeColor="text1"/>
        </w:rPr>
        <w:t>.</w:t>
      </w:r>
    </w:p>
    <w:p w:rsidR="00B873D9" w:rsidRDefault="00B873D9" w:rsidP="00B873D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873D9" w:rsidRDefault="00B873D9" w:rsidP="00B873D9">
      <w:pPr>
        <w:ind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Av. Senador Salgado Filho, nº 9.483, casa 27. Parada 55. </w:t>
      </w:r>
    </w:p>
    <w:p w:rsidR="00B873D9" w:rsidRPr="00640368" w:rsidRDefault="00B873D9" w:rsidP="00B873D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873D9" w:rsidRDefault="00B873D9" w:rsidP="00B873D9">
      <w:pPr>
        <w:ind w:right="-1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R$ 180.000,00. Aceita financiamento bancário.</w:t>
      </w:r>
    </w:p>
    <w:p w:rsidR="00B873D9" w:rsidRDefault="00B873D9" w:rsidP="00230E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</w:t>
      </w:r>
    </w:p>
    <w:p w:rsidR="00B873D9" w:rsidRDefault="00B873D9" w:rsidP="00230E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30E17" w:rsidRPr="00640368" w:rsidRDefault="000F0A11" w:rsidP="00230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037 – Jardim Lisboa: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 dois dormitórios, sala, cozinha, banheiro, área de serviços e garagem</w:t>
      </w:r>
      <w:r w:rsidR="002D7192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churrasqueira, tendo instalados dois ar condicionados, dois roupeiros e armários de cozinha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2D7192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Janelas e portas com grades de segurança</w:t>
      </w:r>
    </w:p>
    <w:p w:rsidR="00230E17" w:rsidRPr="00640368" w:rsidRDefault="00230E17" w:rsidP="00230E1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0E17" w:rsidRPr="00640368" w:rsidRDefault="00230E17" w:rsidP="00230E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368">
        <w:rPr>
          <w:rFonts w:ascii="Arial" w:hAnsi="Arial" w:cs="Arial"/>
          <w:color w:val="000000" w:themeColor="text1"/>
          <w:sz w:val="24"/>
          <w:szCs w:val="24"/>
        </w:rPr>
        <w:t xml:space="preserve">Terreno </w:t>
      </w:r>
      <w:r w:rsidR="002D7192" w:rsidRPr="00640368">
        <w:rPr>
          <w:rFonts w:ascii="Arial" w:hAnsi="Arial" w:cs="Arial"/>
          <w:color w:val="000000" w:themeColor="text1"/>
          <w:sz w:val="24"/>
          <w:szCs w:val="24"/>
        </w:rPr>
        <w:t xml:space="preserve">fechado com muros e portão de ferros, gramado e com arvores frutíferas, </w:t>
      </w:r>
      <w:r w:rsidRPr="00640368">
        <w:rPr>
          <w:rFonts w:ascii="Arial" w:hAnsi="Arial" w:cs="Arial"/>
          <w:color w:val="000000" w:themeColor="text1"/>
          <w:sz w:val="24"/>
          <w:szCs w:val="24"/>
        </w:rPr>
        <w:t xml:space="preserve">medindo 11m de frente, tendo a mesma medida nos fundos e 30m de frente a fundos. </w:t>
      </w:r>
    </w:p>
    <w:p w:rsidR="00230E17" w:rsidRPr="00640368" w:rsidRDefault="00230E17" w:rsidP="00230E1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20 de Setembro, nº 351. </w:t>
      </w:r>
    </w:p>
    <w:p w:rsidR="00230E17" w:rsidRPr="00640368" w:rsidRDefault="00230E17" w:rsidP="00230E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30E17" w:rsidRPr="00BE4BDD" w:rsidRDefault="00230E17" w:rsidP="00BE4BD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40368">
        <w:rPr>
          <w:rFonts w:ascii="Arial" w:hAnsi="Arial" w:cs="Arial"/>
          <w:b/>
          <w:color w:val="000000" w:themeColor="text1"/>
          <w:sz w:val="24"/>
          <w:szCs w:val="24"/>
        </w:rPr>
        <w:t>Valor R$ 2</w:t>
      </w:r>
      <w:r w:rsidR="002D7192" w:rsidRPr="00640368">
        <w:rPr>
          <w:rFonts w:ascii="Arial" w:hAnsi="Arial" w:cs="Arial"/>
          <w:b/>
          <w:color w:val="000000" w:themeColor="text1"/>
          <w:sz w:val="24"/>
          <w:szCs w:val="24"/>
        </w:rPr>
        <w:t>75</w:t>
      </w:r>
      <w:r w:rsidRPr="00640368">
        <w:rPr>
          <w:rFonts w:ascii="Arial" w:hAnsi="Arial" w:cs="Arial"/>
          <w:b/>
          <w:color w:val="000000" w:themeColor="text1"/>
          <w:sz w:val="24"/>
          <w:szCs w:val="24"/>
        </w:rPr>
        <w:t>.000,00 à vista. Estuda proposta.</w:t>
      </w:r>
    </w:p>
    <w:p w:rsidR="000F0A11" w:rsidRPr="00640368" w:rsidRDefault="000F0A11" w:rsidP="008C76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F0A11" w:rsidRPr="00640368" w:rsidRDefault="000F0A11" w:rsidP="008C76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</w:t>
      </w:r>
    </w:p>
    <w:p w:rsidR="000F0A11" w:rsidRPr="00640368" w:rsidRDefault="000F0A11" w:rsidP="008C76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F0A11" w:rsidRPr="00640368" w:rsidRDefault="000F0A11" w:rsidP="008C76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E4BDD" w:rsidRDefault="00BE4BDD" w:rsidP="00BE4BD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097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Cantegril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- Fase 4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: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casa de alvenaria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nova, recém construída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 altos e baixos,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com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0170E">
        <w:rPr>
          <w:rFonts w:ascii="Arial" w:eastAsia="Arial" w:hAnsi="Arial" w:cs="Arial"/>
          <w:color w:val="000000" w:themeColor="text1"/>
          <w:sz w:val="24"/>
          <w:szCs w:val="24"/>
        </w:rPr>
        <w:t>três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dormitórios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sendo um suíte,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sala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ampla com lareira, cozinha, lavabo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área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gourmet com churrasqueira, lavanderia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garagem para dois carros, com móveis planejados inclusos. </w:t>
      </w:r>
    </w:p>
    <w:p w:rsidR="00BE4BDD" w:rsidRDefault="00BE4BDD" w:rsidP="00BE4BD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Terreno medindo </w:t>
      </w:r>
      <w:r w:rsidR="0030170E">
        <w:rPr>
          <w:rFonts w:ascii="Arial" w:eastAsia="Arial" w:hAnsi="Arial" w:cs="Arial"/>
          <w:color w:val="000000" w:themeColor="text1"/>
          <w:sz w:val="24"/>
          <w:szCs w:val="24"/>
        </w:rPr>
        <w:t>360m</w:t>
      </w:r>
      <w:r w:rsidR="0030170E" w:rsidRPr="0030170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BE4BDD" w:rsidRDefault="00BE4BDD" w:rsidP="00BE4BD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BE4BDD" w:rsidRDefault="00BE4BDD" w:rsidP="00BE4BD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Rua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Capororoca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, nº 171.</w:t>
      </w:r>
    </w:p>
    <w:p w:rsidR="00BE4BDD" w:rsidRDefault="00BE4BDD" w:rsidP="00BE4BD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BE4BDD" w:rsidRPr="00686B7A" w:rsidRDefault="00BE4BDD" w:rsidP="00BE4BDD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686B7A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Valor: R$ </w:t>
      </w:r>
      <w:r w:rsidR="0030170E">
        <w:rPr>
          <w:rFonts w:ascii="Arial" w:eastAsia="Arial" w:hAnsi="Arial" w:cs="Arial"/>
          <w:b/>
          <w:color w:val="000000" w:themeColor="text1"/>
          <w:sz w:val="24"/>
          <w:szCs w:val="24"/>
        </w:rPr>
        <w:t>97</w:t>
      </w:r>
      <w:r w:rsidRPr="00686B7A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0.000,00. </w:t>
      </w:r>
    </w:p>
    <w:p w:rsidR="00BE4BDD" w:rsidRDefault="00BE4BD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BE4BDD" w:rsidRDefault="00BE4BD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......................................................................................</w:t>
      </w:r>
    </w:p>
    <w:p w:rsidR="00BE4BDD" w:rsidRDefault="00BE4BD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096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Querência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: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casa de alvenaria, com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3 dormitórios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sala, cozinha, banheiro, área de serviços 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entrada para carro, com sistema de alarme instalado. </w:t>
      </w: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Pátio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amplo, 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fechado com muro e grades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 tendo um galpão para depósito e parte de edílica em construção nos fundos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Terreno medindo 10m de frente por 40m de frente a fundos.</w:t>
      </w:r>
    </w:p>
    <w:p w:rsidR="001E5B71" w:rsidRDefault="001E5B71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E5B71" w:rsidRDefault="001E5B71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Av.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Querência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nº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585.</w:t>
      </w: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86B7A" w:rsidRP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686B7A">
        <w:rPr>
          <w:rFonts w:ascii="Arial" w:eastAsia="Arial" w:hAnsi="Arial" w:cs="Arial"/>
          <w:b/>
          <w:color w:val="000000" w:themeColor="text1"/>
          <w:sz w:val="24"/>
          <w:szCs w:val="24"/>
        </w:rPr>
        <w:t>Valor: R$ 2</w:t>
      </w:r>
      <w:r w:rsidR="00515225">
        <w:rPr>
          <w:rFonts w:ascii="Arial" w:eastAsia="Arial" w:hAnsi="Arial" w:cs="Arial"/>
          <w:b/>
          <w:color w:val="000000" w:themeColor="text1"/>
          <w:sz w:val="24"/>
          <w:szCs w:val="24"/>
        </w:rPr>
        <w:t>8</w:t>
      </w:r>
      <w:r w:rsidRPr="00686B7A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0.000,00. </w:t>
      </w: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...................................................</w:t>
      </w:r>
    </w:p>
    <w:p w:rsidR="00686B7A" w:rsidRDefault="00686B7A" w:rsidP="0091341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C10EC" w:rsidRDefault="001C10EC" w:rsidP="001C10EC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104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Querência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-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dois pavimentos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sendo na parte térrea um dormitório, sala, cozinha ampla, banheiro e área de serviços; no primeiro piso, com acesso de escada pelo lado externo, um dormitório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banheiro,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sala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cozinha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conjugada.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Garagem para dois carros e á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rea de serviços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churrasqueira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1C10EC" w:rsidRPr="00640368" w:rsidRDefault="001C10EC" w:rsidP="001C10EC">
      <w:pPr>
        <w:spacing w:after="283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todo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fechado.</w:t>
      </w:r>
    </w:p>
    <w:p w:rsidR="001C10EC" w:rsidRPr="00640368" w:rsidRDefault="001C10EC" w:rsidP="001C10E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Rua Roraima, nº 194.</w:t>
      </w:r>
    </w:p>
    <w:p w:rsidR="001C10EC" w:rsidRPr="00640368" w:rsidRDefault="001C10EC" w:rsidP="001C10E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1C10EC" w:rsidRPr="00640368" w:rsidRDefault="001C10EC" w:rsidP="001C10EC">
      <w:pPr>
        <w:spacing w:after="283" w:line="240" w:lineRule="auto"/>
        <w:ind w:left="5" w:right="-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4F175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0.000,00 à vista. </w:t>
      </w:r>
    </w:p>
    <w:p w:rsidR="001C10EC" w:rsidRDefault="001C10EC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</w:t>
      </w:r>
    </w:p>
    <w:p w:rsidR="001C10EC" w:rsidRDefault="001C10EC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 92 – Vila Chácara Pinheiro: </w:t>
      </w:r>
      <w:r w:rsidRPr="0064036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Prédio comercial medindo 6m por 8m, com banheiro, mais uma garagem, uma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medindo em torno de 55m2, com dois dormitórios, sala, cozinha, banheiro e área de serviços, tendo nos fundos mais outra casa de alvenaria, medindo 11m por 4m, com dois dormitórios, sala e cozinha conjugada, banheiro e varanda, em razoável estado de conservação.</w:t>
      </w: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Pátio amplo, servido com um depósito, fechado com muro e portão de ferro.</w:t>
      </w:r>
    </w:p>
    <w:p w:rsidR="0091341D" w:rsidRPr="00640368" w:rsidRDefault="0091341D" w:rsidP="009134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Terreno medindo 11m por 33m de frente a fundos.  </w:t>
      </w:r>
    </w:p>
    <w:p w:rsidR="0091341D" w:rsidRPr="00640368" w:rsidRDefault="0091341D" w:rsidP="0091341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Rua 11 de Junho. </w:t>
      </w:r>
    </w:p>
    <w:p w:rsidR="0091341D" w:rsidRPr="00640368" w:rsidRDefault="0091341D" w:rsidP="009134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R$ 240.000,00 à vista. Contrato de Compra e Venda</w:t>
      </w: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</w:t>
      </w:r>
    </w:p>
    <w:p w:rsidR="0091341D" w:rsidRPr="00640368" w:rsidRDefault="0091341D" w:rsidP="00913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C76F7" w:rsidRPr="00640368" w:rsidRDefault="00762904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8C76F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040 – </w:t>
      </w:r>
      <w:proofErr w:type="spellStart"/>
      <w:r w:rsidR="008C76F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Viamópolis</w:t>
      </w:r>
      <w:proofErr w:type="spellEnd"/>
      <w:r w:rsidR="008C76F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/Pinheiro: </w:t>
      </w:r>
      <w:r w:rsidR="008C76F7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 três dormitórios, sala de estar, sala de jantar, cozinha ampla, banheiro, garagem</w:t>
      </w:r>
      <w:r w:rsidR="008C76F7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para três carros</w:t>
      </w:r>
      <w:r w:rsidR="008C76F7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tendo na frente uma área comercial medindo 16 x 8m e nos fundos mais uma área construída com 12 Cômodos e banheiro cada um, que serve de pensionato. Terreno servido com pequeno pomar. </w:t>
      </w: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12m de frente por 74m de frente a fundos, totalizando 888m2.</w:t>
      </w:r>
    </w:p>
    <w:p w:rsidR="008C76F7" w:rsidRPr="00640368" w:rsidRDefault="008C76F7" w:rsidP="008C76F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Onze de Junho, nº 34.</w:t>
      </w: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Valor R$ </w:t>
      </w:r>
      <w:r w:rsidR="002E2160"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5</w:t>
      </w:r>
      <w:r w:rsidRPr="0064036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00.000,00. Aceita parte em imóvel em Águas Claras, Imbé ou Tramandaí.</w:t>
      </w:r>
    </w:p>
    <w:p w:rsidR="008C76F7" w:rsidRPr="00640368" w:rsidRDefault="008C76F7" w:rsidP="008C76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C76F7" w:rsidRPr="00640368" w:rsidRDefault="008C76F7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............................................................................</w:t>
      </w:r>
    </w:p>
    <w:p w:rsidR="008C76F7" w:rsidRPr="00640368" w:rsidRDefault="008C76F7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004 – São Tomé: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 dormitórios, sala, cozinha, banheiro amplo com box de acrílico, ampla área de serviços e cobertura para dois carros, com churrasqueira e poço artesiano. Janelas amplas, todas gradeadas. Teto com chapa em todo o prédio, com possibilidade de construção de segundo piso, sendo a sala e os quartos com piso de parquet e cozinha e banheiro com cerâmica.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Pátio fechado com muro e grade.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528m2, sendo 16m de frente e 33m de frente a fundos.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Bérico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José Bernardes, nº 3.000.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R$ 380.000,00. Aceita Proposta e financiamento.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069 – São Tomé - Santa Úrsula: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nova de alvenaria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sendo um suíte, sala, cozinha, banheiro social, ampla área de serviços e garagem para dois carros. Pátio fechado com muro e grade de tela, com portão eletrônico.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300m2.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Rua Sol Nascente, antiga Rua F, nº 127, casa 2.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R$ 230.000,00.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</w:t>
      </w:r>
    </w:p>
    <w:p w:rsidR="00243480" w:rsidRPr="00640368" w:rsidRDefault="00243480" w:rsidP="00243480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266 – Beco dos Cunhas: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Terreno medindo 600m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sendo 15m de frente e 40m de frente a fundos, com ônibus em frente e comércio local.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Beco dos Cunhas, nº 1.414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R$ 190.000,00 à vista.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271 – Beco dos Cunhas: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Residencial dos Cunhas: apartamentos medindo de 39m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 75,4m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 com um ou dois dormitórios, sala e cozinha conjugada, banheiro, área de serviços, cobertura com churrasqueira, garagem e salão de festas. Condomínio fechado com porteiro eletrônico.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4255"/>
      </w:tblGrid>
      <w:tr w:rsidR="00640368" w:rsidRPr="00640368" w:rsidTr="00243480">
        <w:tc>
          <w:tcPr>
            <w:tcW w:w="0" w:type="auto"/>
            <w:tcBorders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Área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Térreo frente – 1 dormitório - 39,34m²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Térreo frente - 47,95m²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Andar garagem fundos - 49,50m²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Andar garagem fundos - 49,50m²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1º andar – frente - 50,83m²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1º andar – frente - 48,17m²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101 -Terraço 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1º andar, vista campo - 75,41m²</w:t>
            </w:r>
          </w:p>
        </w:tc>
      </w:tr>
      <w:tr w:rsidR="00640368" w:rsidRPr="00640368" w:rsidTr="0024348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104 - Terraço 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403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1º andar, vista campo - 75,41m²</w:t>
            </w:r>
          </w:p>
          <w:p w:rsidR="00243480" w:rsidRPr="00640368" w:rsidRDefault="00243480" w:rsidP="002434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Terreno com ônibus em frente e comércio local.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Beco dos Cunhas, nº 1.424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A partir de R$ 142.000,00 à vista. Aceita financiamento.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</w:t>
      </w:r>
    </w:p>
    <w:p w:rsidR="006D512C" w:rsidRPr="006D512C" w:rsidRDefault="00762904" w:rsidP="006D512C">
      <w:pPr>
        <w:tabs>
          <w:tab w:val="left" w:pos="9514"/>
          <w:tab w:val="left" w:pos="9656"/>
          <w:tab w:val="left" w:pos="9940"/>
        </w:tabs>
        <w:ind w:right="-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6D512C" w:rsidRPr="006D512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091 – Parque Santa Maria: Terreno com duas </w:t>
      </w:r>
      <w:r w:rsidR="006D512C" w:rsidRPr="006D512C">
        <w:rPr>
          <w:rFonts w:ascii="Arial" w:eastAsia="Calibri" w:hAnsi="Arial" w:cs="Arial"/>
          <w:b/>
          <w:color w:val="000000"/>
          <w:sz w:val="24"/>
          <w:szCs w:val="24"/>
        </w:rPr>
        <w:t>casas de alvenaria</w:t>
      </w:r>
      <w:r w:rsidR="006D512C" w:rsidRPr="006D512C">
        <w:rPr>
          <w:rFonts w:ascii="Arial" w:eastAsia="Calibri" w:hAnsi="Arial" w:cs="Arial"/>
          <w:color w:val="000000"/>
          <w:sz w:val="24"/>
          <w:szCs w:val="24"/>
        </w:rPr>
        <w:t xml:space="preserve">, sendo cada uma com 2 dormitórios, sala, cozinha, banheiro e área de serviços, com entrada para carro e </w:t>
      </w:r>
      <w:r w:rsidR="006D512C" w:rsidRPr="006D512C">
        <w:rPr>
          <w:rFonts w:ascii="Arial" w:eastAsia="Calibri" w:hAnsi="Arial" w:cs="Arial"/>
          <w:b/>
          <w:color w:val="000000"/>
          <w:sz w:val="24"/>
          <w:szCs w:val="24"/>
        </w:rPr>
        <w:t>mais uma loja na frente</w:t>
      </w:r>
      <w:r w:rsidR="006D512C" w:rsidRPr="006D512C">
        <w:rPr>
          <w:rFonts w:ascii="Arial" w:eastAsia="Calibri" w:hAnsi="Arial" w:cs="Arial"/>
          <w:color w:val="000000"/>
          <w:sz w:val="24"/>
          <w:szCs w:val="24"/>
        </w:rPr>
        <w:t xml:space="preserve"> medindo em torno de 25m2, totalizando 157,39m2 de área construída.</w:t>
      </w:r>
    </w:p>
    <w:p w:rsidR="006D512C" w:rsidRPr="006D512C" w:rsidRDefault="006D512C" w:rsidP="006D512C">
      <w:pPr>
        <w:tabs>
          <w:tab w:val="left" w:pos="9514"/>
          <w:tab w:val="left" w:pos="9656"/>
          <w:tab w:val="left" w:pos="9940"/>
        </w:tabs>
        <w:ind w:right="-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512C">
        <w:rPr>
          <w:rFonts w:ascii="Arial" w:eastAsia="Calibri" w:hAnsi="Arial" w:cs="Arial"/>
          <w:color w:val="000000"/>
          <w:sz w:val="24"/>
          <w:szCs w:val="24"/>
        </w:rPr>
        <w:t>Terreno todo murado, medindo 12m de frente e de fundos e 30m em ambos os lados.</w:t>
      </w:r>
    </w:p>
    <w:p w:rsidR="006D512C" w:rsidRPr="006D512C" w:rsidRDefault="006D512C" w:rsidP="006D512C">
      <w:pPr>
        <w:tabs>
          <w:tab w:val="left" w:pos="9514"/>
          <w:tab w:val="left" w:pos="9656"/>
          <w:tab w:val="left" w:pos="9940"/>
        </w:tabs>
        <w:ind w:right="-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512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Rua Nilo </w:t>
      </w:r>
      <w:proofErr w:type="spellStart"/>
      <w:r w:rsidRPr="006D512C">
        <w:rPr>
          <w:rFonts w:ascii="Arial" w:eastAsia="Calibri" w:hAnsi="Arial" w:cs="Arial"/>
          <w:color w:val="000000"/>
          <w:sz w:val="24"/>
          <w:szCs w:val="24"/>
        </w:rPr>
        <w:t>Scur</w:t>
      </w:r>
      <w:proofErr w:type="spellEnd"/>
      <w:r w:rsidRPr="006D512C">
        <w:rPr>
          <w:rFonts w:ascii="Arial" w:eastAsia="Calibri" w:hAnsi="Arial" w:cs="Arial"/>
          <w:color w:val="000000"/>
          <w:sz w:val="24"/>
          <w:szCs w:val="24"/>
        </w:rPr>
        <w:t xml:space="preserve">, nº 364. </w:t>
      </w:r>
    </w:p>
    <w:p w:rsidR="006D512C" w:rsidRPr="006D512C" w:rsidRDefault="006D512C" w:rsidP="006D512C">
      <w:pPr>
        <w:tabs>
          <w:tab w:val="left" w:pos="9514"/>
          <w:tab w:val="left" w:pos="9656"/>
          <w:tab w:val="left" w:pos="9940"/>
        </w:tabs>
        <w:ind w:right="-20"/>
        <w:jc w:val="both"/>
        <w:rPr>
          <w:sz w:val="24"/>
          <w:szCs w:val="24"/>
        </w:rPr>
      </w:pPr>
      <w:r w:rsidRPr="006D512C">
        <w:rPr>
          <w:rFonts w:ascii="Arial" w:eastAsia="Calibri" w:hAnsi="Arial" w:cs="Arial"/>
          <w:color w:val="000000"/>
          <w:sz w:val="24"/>
          <w:szCs w:val="24"/>
        </w:rPr>
        <w:t xml:space="preserve">Valor: </w:t>
      </w:r>
      <w:r w:rsidRPr="006D512C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R$ 160.000,00 à vista. </w:t>
      </w:r>
    </w:p>
    <w:p w:rsidR="006D512C" w:rsidRDefault="006D512C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127 – Parque Santa Maria: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Frente: prédio de alvenaria, com 2 dormitórios, cozinha, sala, área de serviços com churrasqueira, mais uma peça com banheiro;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Fundos: casa de alvenaria, com dois dormitórios, sala, cozinha, banheiro e área de serviços, com suas instalações elétricas e hidráulicas.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com 363m2, sendo 11m de frente e 33m de frente a fundos em ambos os lados.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Santa Marta, nº 670, Parque Santa Maria, em Viamão, RS.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R$ 65.000,00 à vista. Aceita permuta.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035 – Santo Onofre: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Terreno medindo 11m de frente e 33m de frente a fundos, totalizando 363m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Santa Vitória, nº 88.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R$ 45.000,00 à vista.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_________________________________________________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039 – Santo Onofre: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Prédio de alvenaria medindo 300m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uma casa de madeira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</w:t>
      </w:r>
      <w:proofErr w:type="spellStart"/>
      <w:proofErr w:type="gram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dorm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.,</w:t>
      </w:r>
      <w:proofErr w:type="gram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sala, cozinha, banheiro e área de serviços. Pátio fechado com arame.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1.060m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Rua Jacarandá, nº 530.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R$ 85.000,00. Contrato de Compra e Venda.</w:t>
      </w:r>
    </w:p>
    <w:p w:rsidR="00243480" w:rsidRPr="00640368" w:rsidRDefault="00243480" w:rsidP="00243480">
      <w:pPr>
        <w:spacing w:after="283" w:line="240" w:lineRule="auto"/>
        <w:ind w:left="5" w:right="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...........................................................................................................</w:t>
      </w: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033 – Santo Onofre: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 dormitórios, sala, cozinha, banheiro amplo, área de serviços, garagem, varanda e mais uma peça com banheiro nos fundos.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Pátio fechado com muro e grade.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plano, medindo 9,5m de frente e 27m de frente a fundos.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Florentino Cica, nº 416.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R$ 70.000,00. Contrato de Compra e Venda.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267 – São Tomé: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Terreno medindo 12m de frente e 45m de frente a fundos, sendo 540m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 xml:space="preserve">2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 total, fechado na frente com muro e grades e nas laterais com tela, com uma casa de madeira em razoável estado de conservação. Rua asfaltada, próximo a ônibus e comércio local.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da Saudade, nº 149.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R$ 80.000,00 à vista.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B05B7" w:rsidRPr="00640368" w:rsidRDefault="00EB05B7" w:rsidP="00EB05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 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Planalto: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 2 dormitórios, sala, cozinha, banheiro, área de serviços e cobertura para carro. </w:t>
      </w:r>
    </w:p>
    <w:p w:rsidR="00EB05B7" w:rsidRPr="00640368" w:rsidRDefault="00EB05B7" w:rsidP="00EB05B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B05B7" w:rsidRPr="00640368" w:rsidRDefault="00EB05B7" w:rsidP="00EB05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fechado, medindo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 de frente e 30m de frente a fundos.</w:t>
      </w:r>
    </w:p>
    <w:p w:rsidR="00EB05B7" w:rsidRPr="00640368" w:rsidRDefault="00EB05B7" w:rsidP="00EB05B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B05B7" w:rsidRPr="00640368" w:rsidRDefault="00EB05B7" w:rsidP="00EB05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Vaz Silva, nº 72.</w:t>
      </w:r>
    </w:p>
    <w:p w:rsidR="00EB05B7" w:rsidRPr="00640368" w:rsidRDefault="00EB05B7" w:rsidP="00EB05B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B05B7" w:rsidRPr="00640368" w:rsidRDefault="00EB05B7" w:rsidP="00EB05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R$ 14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0.000,00. 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Contrato de Compra e Venda.</w:t>
      </w:r>
    </w:p>
    <w:p w:rsidR="00EB05B7" w:rsidRPr="00640368" w:rsidRDefault="00EB05B7" w:rsidP="00EB05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</w:t>
      </w:r>
    </w:p>
    <w:p w:rsidR="00EB05B7" w:rsidRPr="00640368" w:rsidRDefault="00EB05B7" w:rsidP="00EB05B7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103 – Planalto: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com 2 dormitórios, sala, cozinha, banheiro, área de serviços com churrasqueira e cobertura para carro.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fechado, medindo 10m de frente e 30m de frente a fundos.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Montenegro, nº 228.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33DF7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R$ 120.000,00. 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</w:t>
      </w:r>
    </w:p>
    <w:p w:rsidR="00243480" w:rsidRPr="00640368" w:rsidRDefault="00243480" w:rsidP="00243480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762904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43480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320 – São Lucas: </w:t>
      </w:r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casa de alvenaria, com 2 dormitórios, sala, cozinha, banheiro e área de serviços, em razoável estado de conservação, com árvores frutíferas variadas (abacate, laranja do céu, tangerina,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morgote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goiaba, </w:t>
      </w:r>
      <w:proofErr w:type="spellStart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kinkan</w:t>
      </w:r>
      <w:proofErr w:type="spellEnd"/>
      <w:r w:rsidR="0024348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caqui de chocolate, pera, maracujá, nectarina, bananeiras).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12m x 40m (480m2), todo fechado com muro e grades.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Rua Dinorá de Carvalho, nº 88. 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R$ </w:t>
      </w:r>
      <w:r w:rsidR="00076F7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0.000,00. Estuda proposta.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013 - SÃO LUCAS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Área medindo 2.854,32m2, fechado com arames nas laterais e na frente, com mata nativa e arvores frutíferas.</w:t>
      </w:r>
    </w:p>
    <w:p w:rsidR="003B433F" w:rsidRPr="00640368" w:rsidRDefault="003B433F" w:rsidP="003B433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próximo a comércio e ônibus, medindo </w:t>
      </w:r>
      <w:r w:rsidR="002A63E0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3m de frente por 105,96m de frente a fundos.</w:t>
      </w: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Beco dos Soares.</w:t>
      </w: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R$ 75.000,00. Aceita carro ou moto no negócio.</w:t>
      </w:r>
    </w:p>
    <w:p w:rsidR="003B433F" w:rsidRPr="00640368" w:rsidRDefault="003B433F" w:rsidP="003B43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B433F" w:rsidRPr="00640368" w:rsidRDefault="003B433F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</w:t>
      </w:r>
    </w:p>
    <w:p w:rsidR="003B433F" w:rsidRPr="00640368" w:rsidRDefault="003B433F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Código: 056 - SÃO LUCAS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Chácara medindo 716m2, sendo o pátio fechado com tela nas laterais e na frente.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Rua Chiquinha Gonzaga N°200.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 R$ 60.000,00.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---------------------------------------------------------------------------------------------------------------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186 – Branquinha – V. Universal: 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área de terras medindo em torno de 4.000m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casa mista, com dois dormitórios, sala, cozinha, banheiro, garagem com churrasqueira, área de serviços e mais um galpão. Energia elétrica da CEEE e água da vertente puxada a motor.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Terreno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semiplano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mata nativa e pequeno arvoredo, com açude, banhado por arroio e fechado com tela.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Parada 42. Beco do Soldado, nº 1.376</w:t>
      </w:r>
    </w:p>
    <w:p w:rsidR="00243480" w:rsidRPr="00640368" w:rsidRDefault="00243480" w:rsidP="00243480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Valor: R$85.000,00 à vista. Aceita Proposta. Contrato de Compra e Venda.</w:t>
      </w:r>
    </w:p>
    <w:p w:rsidR="00243480" w:rsidRPr="00640368" w:rsidRDefault="00243480" w:rsidP="0024348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</w:t>
      </w:r>
    </w:p>
    <w:p w:rsidR="00243480" w:rsidRPr="00640368" w:rsidRDefault="00243480" w:rsidP="002434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81422" w:rsidRPr="00640368" w:rsidRDefault="00762904" w:rsidP="002814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Código</w:t>
      </w:r>
      <w:r w:rsidR="00281422"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93 – Vila Cecília: </w:t>
      </w:r>
      <w:r w:rsidR="00281422"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casa de alvenaria medindo 60.66m2, com dois dormitórios, sala, cozinha, banheiro e área de serviços, com cobertura para carro. Pátio amplo, com depósito e mais uma edícula com dois cômodos e banheiro, em razoável estado de conservação. Pátio fechado, parte com muro e portão de ferro.</w:t>
      </w:r>
    </w:p>
    <w:p w:rsidR="00281422" w:rsidRPr="00640368" w:rsidRDefault="00281422" w:rsidP="0028142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81422" w:rsidRPr="00640368" w:rsidRDefault="00281422" w:rsidP="002814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Terreno medindo 11m por 36m de frente a fundos.  </w:t>
      </w:r>
    </w:p>
    <w:p w:rsidR="00281422" w:rsidRPr="00640368" w:rsidRDefault="00281422" w:rsidP="0028142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81422" w:rsidRPr="00640368" w:rsidRDefault="00281422" w:rsidP="002814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Rua Germano </w:t>
      </w:r>
      <w:proofErr w:type="spellStart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Bumbel</w:t>
      </w:r>
      <w:proofErr w:type="spellEnd"/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nº 523.</w:t>
      </w:r>
    </w:p>
    <w:p w:rsidR="00281422" w:rsidRPr="00640368" w:rsidRDefault="00281422" w:rsidP="0028142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81422" w:rsidRPr="00640368" w:rsidRDefault="00281422" w:rsidP="0028142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Valor: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R$ 1</w:t>
      </w:r>
      <w:r w:rsidR="00C663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 </w:t>
      </w:r>
    </w:p>
    <w:p w:rsidR="00281422" w:rsidRPr="00640368" w:rsidRDefault="00281422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......................................................................</w:t>
      </w:r>
    </w:p>
    <w:p w:rsidR="00281422" w:rsidRPr="00640368" w:rsidRDefault="00281422" w:rsidP="0024348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E033F3" w:rsidRDefault="00E033F3" w:rsidP="00E033F3">
      <w:pPr>
        <w:ind w:right="-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Código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073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Santa Isabel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terreno com duas casas de alvenaria, </w:t>
      </w:r>
      <w:r w:rsidRPr="00E033F3">
        <w:rPr>
          <w:rFonts w:ascii="Arial" w:eastAsia="Arial" w:hAnsi="Arial" w:cs="Arial"/>
          <w:color w:val="000000" w:themeColor="text1"/>
          <w:sz w:val="24"/>
          <w:szCs w:val="24"/>
        </w:rPr>
        <w:t>sendo uma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, com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 dorm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itório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, sala, cozinha, banheiro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 área de serviços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 a outra com dois dormitórios, sala, cozinha e banheiro e </w:t>
      </w:r>
      <w:r w:rsidRPr="00E033F3">
        <w:rPr>
          <w:rFonts w:ascii="Arial" w:eastAsia="Arial" w:hAnsi="Arial" w:cs="Arial"/>
          <w:b/>
          <w:color w:val="000000" w:themeColor="text1"/>
          <w:sz w:val="24"/>
          <w:szCs w:val="24"/>
        </w:rPr>
        <w:t>mais uma sala comercial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medindo em torno de 40 m2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E033F3" w:rsidRDefault="00E033F3" w:rsidP="00E033F3">
      <w:pPr>
        <w:ind w:right="-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Pátio amplo e fechado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 medindo 12m de frente e 40m de frente a fundos.</w:t>
      </w:r>
    </w:p>
    <w:p w:rsidR="00E033F3" w:rsidRDefault="00E033F3" w:rsidP="00E033F3">
      <w:pPr>
        <w:ind w:right="-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Av. Liberdade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, n°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824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E033F3" w:rsidRDefault="00E033F3" w:rsidP="00E033F3">
      <w:pPr>
        <w:ind w:right="-1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Valor:</w:t>
      </w:r>
      <w:r w:rsidRPr="0064036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640368">
        <w:rPr>
          <w:rFonts w:ascii="Arial" w:eastAsia="Arial" w:hAnsi="Arial" w:cs="Arial"/>
          <w:b/>
          <w:color w:val="000000" w:themeColor="text1"/>
          <w:sz w:val="24"/>
          <w:szCs w:val="24"/>
        </w:rPr>
        <w:t>R$</w:t>
      </w:r>
      <w:r w:rsidR="005F691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500.000,00.</w:t>
      </w:r>
    </w:p>
    <w:p w:rsidR="002148DE" w:rsidRDefault="002148DE" w:rsidP="00E033F3">
      <w:pPr>
        <w:ind w:right="-1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148DE" w:rsidRPr="00640368" w:rsidRDefault="002148DE" w:rsidP="002148DE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Código: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107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VILA HELENITA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</w:p>
    <w:p w:rsidR="002148DE" w:rsidRPr="00640368" w:rsidRDefault="002148DE" w:rsidP="002148DE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Terreno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esquina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medindo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48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,25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t-BR"/>
        </w:rPr>
        <w:t>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, sendo 10m de frente 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33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 de frente a fundos,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tendo 22m nos fundos, todo plano 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em relação à rua, que é calçada. </w:t>
      </w:r>
    </w:p>
    <w:p w:rsidR="002148DE" w:rsidRPr="00640368" w:rsidRDefault="00E80677" w:rsidP="002148DE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Cândido Pinheiro Barcelos, nº 415.</w:t>
      </w:r>
      <w:r w:rsidR="00CC7EC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Passo da Figueira, divisa com Alvorada.</w:t>
      </w:r>
    </w:p>
    <w:p w:rsidR="002148DE" w:rsidRPr="00640368" w:rsidRDefault="002148DE" w:rsidP="002148DE">
      <w:pPr>
        <w:spacing w:after="283" w:line="240" w:lineRule="auto"/>
        <w:ind w:left="2" w:right="2" w:firstLine="1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Valor: R$ </w:t>
      </w:r>
      <w:r w:rsidR="00243F5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Pr="006403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0.000,00 à vista.</w:t>
      </w:r>
    </w:p>
    <w:p w:rsidR="002148DE" w:rsidRPr="00640368" w:rsidRDefault="002148DE" w:rsidP="00E033F3">
      <w:pPr>
        <w:ind w:right="-1"/>
        <w:jc w:val="both"/>
        <w:rPr>
          <w:color w:val="000000" w:themeColor="text1"/>
          <w:sz w:val="24"/>
          <w:szCs w:val="24"/>
        </w:rPr>
      </w:pPr>
    </w:p>
    <w:p w:rsidR="005B4779" w:rsidRPr="00640368" w:rsidRDefault="005B477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5B4779" w:rsidRPr="00640368" w:rsidSect="0085082A">
      <w:pgSz w:w="11906" w:h="16838" w:code="9"/>
      <w:pgMar w:top="567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80"/>
    <w:rsid w:val="0000153D"/>
    <w:rsid w:val="0000656A"/>
    <w:rsid w:val="00011EE1"/>
    <w:rsid w:val="00014D38"/>
    <w:rsid w:val="00015F68"/>
    <w:rsid w:val="00017921"/>
    <w:rsid w:val="000237E9"/>
    <w:rsid w:val="000279D4"/>
    <w:rsid w:val="00033278"/>
    <w:rsid w:val="00037B7C"/>
    <w:rsid w:val="00057E5E"/>
    <w:rsid w:val="00060280"/>
    <w:rsid w:val="00076D6A"/>
    <w:rsid w:val="00076DB3"/>
    <w:rsid w:val="00076F76"/>
    <w:rsid w:val="000908D7"/>
    <w:rsid w:val="00092B7D"/>
    <w:rsid w:val="000A49E9"/>
    <w:rsid w:val="000A58A2"/>
    <w:rsid w:val="000B5F24"/>
    <w:rsid w:val="000B6FFE"/>
    <w:rsid w:val="000B72E1"/>
    <w:rsid w:val="000C0464"/>
    <w:rsid w:val="000C254C"/>
    <w:rsid w:val="000C3FD4"/>
    <w:rsid w:val="000C6015"/>
    <w:rsid w:val="000C71BB"/>
    <w:rsid w:val="000E7843"/>
    <w:rsid w:val="000F0A11"/>
    <w:rsid w:val="001073C9"/>
    <w:rsid w:val="0011413C"/>
    <w:rsid w:val="00116C76"/>
    <w:rsid w:val="00117089"/>
    <w:rsid w:val="00126C09"/>
    <w:rsid w:val="00132B50"/>
    <w:rsid w:val="00134AA1"/>
    <w:rsid w:val="001359A7"/>
    <w:rsid w:val="00137AF5"/>
    <w:rsid w:val="0014131D"/>
    <w:rsid w:val="001452C6"/>
    <w:rsid w:val="00151193"/>
    <w:rsid w:val="00152F2B"/>
    <w:rsid w:val="00154C66"/>
    <w:rsid w:val="00175118"/>
    <w:rsid w:val="00182015"/>
    <w:rsid w:val="00194924"/>
    <w:rsid w:val="001950C1"/>
    <w:rsid w:val="00195B4D"/>
    <w:rsid w:val="00197949"/>
    <w:rsid w:val="001B0CD8"/>
    <w:rsid w:val="001B6A15"/>
    <w:rsid w:val="001C10EC"/>
    <w:rsid w:val="001C47FA"/>
    <w:rsid w:val="001C54B3"/>
    <w:rsid w:val="001D5B32"/>
    <w:rsid w:val="001E458E"/>
    <w:rsid w:val="001E4738"/>
    <w:rsid w:val="001E5B71"/>
    <w:rsid w:val="001F395A"/>
    <w:rsid w:val="00201F17"/>
    <w:rsid w:val="00204958"/>
    <w:rsid w:val="002061B4"/>
    <w:rsid w:val="002148DE"/>
    <w:rsid w:val="002253A6"/>
    <w:rsid w:val="00230E17"/>
    <w:rsid w:val="00233DF7"/>
    <w:rsid w:val="00234FF1"/>
    <w:rsid w:val="00235869"/>
    <w:rsid w:val="00241E8F"/>
    <w:rsid w:val="00243480"/>
    <w:rsid w:val="00243F52"/>
    <w:rsid w:val="00244CED"/>
    <w:rsid w:val="002459D7"/>
    <w:rsid w:val="002532CE"/>
    <w:rsid w:val="00254AEE"/>
    <w:rsid w:val="00256AB1"/>
    <w:rsid w:val="00265D0F"/>
    <w:rsid w:val="00270CC4"/>
    <w:rsid w:val="00272BB7"/>
    <w:rsid w:val="00281422"/>
    <w:rsid w:val="00292200"/>
    <w:rsid w:val="00295CB5"/>
    <w:rsid w:val="002A03A7"/>
    <w:rsid w:val="002A1A2E"/>
    <w:rsid w:val="002A63E0"/>
    <w:rsid w:val="002C3809"/>
    <w:rsid w:val="002C39D8"/>
    <w:rsid w:val="002D1F83"/>
    <w:rsid w:val="002D579E"/>
    <w:rsid w:val="002D7192"/>
    <w:rsid w:val="002D7883"/>
    <w:rsid w:val="002E1BF8"/>
    <w:rsid w:val="002E2160"/>
    <w:rsid w:val="002E72DD"/>
    <w:rsid w:val="002F1D69"/>
    <w:rsid w:val="002F5758"/>
    <w:rsid w:val="0030170E"/>
    <w:rsid w:val="00320505"/>
    <w:rsid w:val="00321095"/>
    <w:rsid w:val="00326198"/>
    <w:rsid w:val="003273A0"/>
    <w:rsid w:val="00330668"/>
    <w:rsid w:val="003345A0"/>
    <w:rsid w:val="003368F5"/>
    <w:rsid w:val="00344FB1"/>
    <w:rsid w:val="00352032"/>
    <w:rsid w:val="00360182"/>
    <w:rsid w:val="00360DF6"/>
    <w:rsid w:val="00363558"/>
    <w:rsid w:val="00363811"/>
    <w:rsid w:val="003742B8"/>
    <w:rsid w:val="0037779D"/>
    <w:rsid w:val="0038112E"/>
    <w:rsid w:val="003837B0"/>
    <w:rsid w:val="00384F58"/>
    <w:rsid w:val="00386079"/>
    <w:rsid w:val="003A23CD"/>
    <w:rsid w:val="003B433F"/>
    <w:rsid w:val="003C2420"/>
    <w:rsid w:val="003D1BA1"/>
    <w:rsid w:val="003D1D28"/>
    <w:rsid w:val="003D509C"/>
    <w:rsid w:val="003F3C81"/>
    <w:rsid w:val="003F68A8"/>
    <w:rsid w:val="003F6C71"/>
    <w:rsid w:val="003F7562"/>
    <w:rsid w:val="003F79B8"/>
    <w:rsid w:val="00405252"/>
    <w:rsid w:val="00410354"/>
    <w:rsid w:val="0041488F"/>
    <w:rsid w:val="0041544A"/>
    <w:rsid w:val="00416383"/>
    <w:rsid w:val="00420C82"/>
    <w:rsid w:val="004227A1"/>
    <w:rsid w:val="0043693F"/>
    <w:rsid w:val="00457418"/>
    <w:rsid w:val="004615D1"/>
    <w:rsid w:val="00462341"/>
    <w:rsid w:val="004731ED"/>
    <w:rsid w:val="00484D53"/>
    <w:rsid w:val="00493295"/>
    <w:rsid w:val="00493809"/>
    <w:rsid w:val="00494ED5"/>
    <w:rsid w:val="00497951"/>
    <w:rsid w:val="004A023E"/>
    <w:rsid w:val="004A0BA3"/>
    <w:rsid w:val="004A6CB6"/>
    <w:rsid w:val="004B552A"/>
    <w:rsid w:val="004C3E4A"/>
    <w:rsid w:val="004D0740"/>
    <w:rsid w:val="004E75C5"/>
    <w:rsid w:val="004F175A"/>
    <w:rsid w:val="004F719E"/>
    <w:rsid w:val="005041D2"/>
    <w:rsid w:val="0050550A"/>
    <w:rsid w:val="00506C14"/>
    <w:rsid w:val="00506CF3"/>
    <w:rsid w:val="00510F18"/>
    <w:rsid w:val="00513684"/>
    <w:rsid w:val="00513AAF"/>
    <w:rsid w:val="00515225"/>
    <w:rsid w:val="00515609"/>
    <w:rsid w:val="00515BFF"/>
    <w:rsid w:val="00516552"/>
    <w:rsid w:val="00516A56"/>
    <w:rsid w:val="00524FDD"/>
    <w:rsid w:val="00535074"/>
    <w:rsid w:val="005363AE"/>
    <w:rsid w:val="00540F66"/>
    <w:rsid w:val="00541E11"/>
    <w:rsid w:val="00544C83"/>
    <w:rsid w:val="00551E36"/>
    <w:rsid w:val="00572274"/>
    <w:rsid w:val="00576BE9"/>
    <w:rsid w:val="0058047D"/>
    <w:rsid w:val="00583BB6"/>
    <w:rsid w:val="00584AB2"/>
    <w:rsid w:val="00585D0D"/>
    <w:rsid w:val="005867B7"/>
    <w:rsid w:val="005A1000"/>
    <w:rsid w:val="005A1D1D"/>
    <w:rsid w:val="005A7B8C"/>
    <w:rsid w:val="005B4779"/>
    <w:rsid w:val="005C03B5"/>
    <w:rsid w:val="005C2EDC"/>
    <w:rsid w:val="005C6277"/>
    <w:rsid w:val="005D7F66"/>
    <w:rsid w:val="005E009E"/>
    <w:rsid w:val="005E6736"/>
    <w:rsid w:val="005F6911"/>
    <w:rsid w:val="005F7CB4"/>
    <w:rsid w:val="00605A3D"/>
    <w:rsid w:val="00615421"/>
    <w:rsid w:val="00615963"/>
    <w:rsid w:val="006218E8"/>
    <w:rsid w:val="00625028"/>
    <w:rsid w:val="00640368"/>
    <w:rsid w:val="00643B08"/>
    <w:rsid w:val="006609C9"/>
    <w:rsid w:val="006672EA"/>
    <w:rsid w:val="0067125F"/>
    <w:rsid w:val="00677B78"/>
    <w:rsid w:val="00680D1D"/>
    <w:rsid w:val="00682CA7"/>
    <w:rsid w:val="00686B7A"/>
    <w:rsid w:val="006A53FB"/>
    <w:rsid w:val="006A628B"/>
    <w:rsid w:val="006B29CA"/>
    <w:rsid w:val="006B2BFD"/>
    <w:rsid w:val="006C7666"/>
    <w:rsid w:val="006D08A9"/>
    <w:rsid w:val="006D512C"/>
    <w:rsid w:val="006D6FA2"/>
    <w:rsid w:val="006E3E97"/>
    <w:rsid w:val="006E485A"/>
    <w:rsid w:val="006E7BE4"/>
    <w:rsid w:val="006F465C"/>
    <w:rsid w:val="00702B0E"/>
    <w:rsid w:val="00706ABD"/>
    <w:rsid w:val="00707153"/>
    <w:rsid w:val="00710670"/>
    <w:rsid w:val="007227A7"/>
    <w:rsid w:val="0072609F"/>
    <w:rsid w:val="00727D3C"/>
    <w:rsid w:val="00732362"/>
    <w:rsid w:val="00732F50"/>
    <w:rsid w:val="007361C0"/>
    <w:rsid w:val="00737639"/>
    <w:rsid w:val="00743160"/>
    <w:rsid w:val="0074337B"/>
    <w:rsid w:val="00751313"/>
    <w:rsid w:val="00753966"/>
    <w:rsid w:val="0075788C"/>
    <w:rsid w:val="00760B73"/>
    <w:rsid w:val="00762904"/>
    <w:rsid w:val="00767866"/>
    <w:rsid w:val="00773E78"/>
    <w:rsid w:val="00776F25"/>
    <w:rsid w:val="0078256A"/>
    <w:rsid w:val="0079125B"/>
    <w:rsid w:val="00792856"/>
    <w:rsid w:val="007956F0"/>
    <w:rsid w:val="00795CD8"/>
    <w:rsid w:val="00797743"/>
    <w:rsid w:val="007B338D"/>
    <w:rsid w:val="007B40CE"/>
    <w:rsid w:val="007B6E12"/>
    <w:rsid w:val="007C1D62"/>
    <w:rsid w:val="007D715E"/>
    <w:rsid w:val="007E0548"/>
    <w:rsid w:val="007E6220"/>
    <w:rsid w:val="00812D9B"/>
    <w:rsid w:val="00815B38"/>
    <w:rsid w:val="00820B1D"/>
    <w:rsid w:val="00822D0A"/>
    <w:rsid w:val="00824FE6"/>
    <w:rsid w:val="00825591"/>
    <w:rsid w:val="00827372"/>
    <w:rsid w:val="00835462"/>
    <w:rsid w:val="00836A4B"/>
    <w:rsid w:val="008410C8"/>
    <w:rsid w:val="0084402F"/>
    <w:rsid w:val="0085082A"/>
    <w:rsid w:val="0085246E"/>
    <w:rsid w:val="00856AEA"/>
    <w:rsid w:val="00856AEB"/>
    <w:rsid w:val="008609FF"/>
    <w:rsid w:val="00863E4F"/>
    <w:rsid w:val="008653B7"/>
    <w:rsid w:val="00866BC4"/>
    <w:rsid w:val="00867B8D"/>
    <w:rsid w:val="00872A83"/>
    <w:rsid w:val="0087651A"/>
    <w:rsid w:val="0087654F"/>
    <w:rsid w:val="00883422"/>
    <w:rsid w:val="00887827"/>
    <w:rsid w:val="0089105A"/>
    <w:rsid w:val="00892512"/>
    <w:rsid w:val="008973EC"/>
    <w:rsid w:val="008A3E55"/>
    <w:rsid w:val="008B001D"/>
    <w:rsid w:val="008B04F9"/>
    <w:rsid w:val="008C76F7"/>
    <w:rsid w:val="008F132D"/>
    <w:rsid w:val="009062C8"/>
    <w:rsid w:val="0091186F"/>
    <w:rsid w:val="00911FE0"/>
    <w:rsid w:val="00912D0F"/>
    <w:rsid w:val="0091341D"/>
    <w:rsid w:val="00915397"/>
    <w:rsid w:val="00923127"/>
    <w:rsid w:val="00926BDC"/>
    <w:rsid w:val="00942598"/>
    <w:rsid w:val="00945945"/>
    <w:rsid w:val="00946CD0"/>
    <w:rsid w:val="00947E9D"/>
    <w:rsid w:val="00951621"/>
    <w:rsid w:val="00951C16"/>
    <w:rsid w:val="0096324F"/>
    <w:rsid w:val="009668E7"/>
    <w:rsid w:val="009736C8"/>
    <w:rsid w:val="00977621"/>
    <w:rsid w:val="009971BD"/>
    <w:rsid w:val="009A5516"/>
    <w:rsid w:val="009A7630"/>
    <w:rsid w:val="009A7DB4"/>
    <w:rsid w:val="009B3582"/>
    <w:rsid w:val="009B57F4"/>
    <w:rsid w:val="009C4A98"/>
    <w:rsid w:val="009E0462"/>
    <w:rsid w:val="009F6274"/>
    <w:rsid w:val="00A021AB"/>
    <w:rsid w:val="00A0484C"/>
    <w:rsid w:val="00A05A02"/>
    <w:rsid w:val="00A2090F"/>
    <w:rsid w:val="00A22578"/>
    <w:rsid w:val="00A27A03"/>
    <w:rsid w:val="00A34BFC"/>
    <w:rsid w:val="00A37E54"/>
    <w:rsid w:val="00A4682A"/>
    <w:rsid w:val="00A473E9"/>
    <w:rsid w:val="00A506EE"/>
    <w:rsid w:val="00A5134E"/>
    <w:rsid w:val="00A72FE0"/>
    <w:rsid w:val="00A927C6"/>
    <w:rsid w:val="00A975ED"/>
    <w:rsid w:val="00AA14A1"/>
    <w:rsid w:val="00AD072F"/>
    <w:rsid w:val="00AD32DE"/>
    <w:rsid w:val="00AD367C"/>
    <w:rsid w:val="00AE2E06"/>
    <w:rsid w:val="00AE2EA4"/>
    <w:rsid w:val="00AE2EA5"/>
    <w:rsid w:val="00AE6C57"/>
    <w:rsid w:val="00B03C71"/>
    <w:rsid w:val="00B04CE1"/>
    <w:rsid w:val="00B06D27"/>
    <w:rsid w:val="00B10E35"/>
    <w:rsid w:val="00B20DF0"/>
    <w:rsid w:val="00B25253"/>
    <w:rsid w:val="00B26840"/>
    <w:rsid w:val="00B343A0"/>
    <w:rsid w:val="00B4633A"/>
    <w:rsid w:val="00B56182"/>
    <w:rsid w:val="00B67B2C"/>
    <w:rsid w:val="00B700E9"/>
    <w:rsid w:val="00B71869"/>
    <w:rsid w:val="00B74A3F"/>
    <w:rsid w:val="00B75BEF"/>
    <w:rsid w:val="00B821CD"/>
    <w:rsid w:val="00B84D67"/>
    <w:rsid w:val="00B85CF3"/>
    <w:rsid w:val="00B873D9"/>
    <w:rsid w:val="00BC17F9"/>
    <w:rsid w:val="00BC394F"/>
    <w:rsid w:val="00BD145D"/>
    <w:rsid w:val="00BD154A"/>
    <w:rsid w:val="00BE020B"/>
    <w:rsid w:val="00BE4BDD"/>
    <w:rsid w:val="00BF058F"/>
    <w:rsid w:val="00BF363B"/>
    <w:rsid w:val="00BF457F"/>
    <w:rsid w:val="00BF477E"/>
    <w:rsid w:val="00BF782B"/>
    <w:rsid w:val="00C05944"/>
    <w:rsid w:val="00C066CD"/>
    <w:rsid w:val="00C14AB4"/>
    <w:rsid w:val="00C2019B"/>
    <w:rsid w:val="00C26711"/>
    <w:rsid w:val="00C40D4F"/>
    <w:rsid w:val="00C50999"/>
    <w:rsid w:val="00C60E96"/>
    <w:rsid w:val="00C622E1"/>
    <w:rsid w:val="00C62DE7"/>
    <w:rsid w:val="00C63395"/>
    <w:rsid w:val="00C6348F"/>
    <w:rsid w:val="00C65AE6"/>
    <w:rsid w:val="00C6639E"/>
    <w:rsid w:val="00C719D1"/>
    <w:rsid w:val="00C75210"/>
    <w:rsid w:val="00C763BE"/>
    <w:rsid w:val="00C820E5"/>
    <w:rsid w:val="00C83DAA"/>
    <w:rsid w:val="00C84820"/>
    <w:rsid w:val="00C91693"/>
    <w:rsid w:val="00C9796B"/>
    <w:rsid w:val="00CA075A"/>
    <w:rsid w:val="00CA1EE1"/>
    <w:rsid w:val="00CA4A30"/>
    <w:rsid w:val="00CA4B4A"/>
    <w:rsid w:val="00CA7E6E"/>
    <w:rsid w:val="00CB2BAE"/>
    <w:rsid w:val="00CC0897"/>
    <w:rsid w:val="00CC7EC5"/>
    <w:rsid w:val="00CD7B7B"/>
    <w:rsid w:val="00CE0E63"/>
    <w:rsid w:val="00D23068"/>
    <w:rsid w:val="00D376A6"/>
    <w:rsid w:val="00D44370"/>
    <w:rsid w:val="00D477F1"/>
    <w:rsid w:val="00D60770"/>
    <w:rsid w:val="00D62736"/>
    <w:rsid w:val="00D63BED"/>
    <w:rsid w:val="00D70F8D"/>
    <w:rsid w:val="00D72F68"/>
    <w:rsid w:val="00D83946"/>
    <w:rsid w:val="00D84294"/>
    <w:rsid w:val="00D958FB"/>
    <w:rsid w:val="00D97BB7"/>
    <w:rsid w:val="00DA0E14"/>
    <w:rsid w:val="00DB157A"/>
    <w:rsid w:val="00DB7CF4"/>
    <w:rsid w:val="00DC4003"/>
    <w:rsid w:val="00DC7E1C"/>
    <w:rsid w:val="00DD7981"/>
    <w:rsid w:val="00DE1DDA"/>
    <w:rsid w:val="00DF7BA7"/>
    <w:rsid w:val="00E01402"/>
    <w:rsid w:val="00E01DB2"/>
    <w:rsid w:val="00E02B4B"/>
    <w:rsid w:val="00E033F3"/>
    <w:rsid w:val="00E06254"/>
    <w:rsid w:val="00E06F9C"/>
    <w:rsid w:val="00E1389E"/>
    <w:rsid w:val="00E1433F"/>
    <w:rsid w:val="00E16CE6"/>
    <w:rsid w:val="00E2114F"/>
    <w:rsid w:val="00E3285B"/>
    <w:rsid w:val="00E32876"/>
    <w:rsid w:val="00E40580"/>
    <w:rsid w:val="00E41BF2"/>
    <w:rsid w:val="00E546F0"/>
    <w:rsid w:val="00E662E4"/>
    <w:rsid w:val="00E67890"/>
    <w:rsid w:val="00E71250"/>
    <w:rsid w:val="00E7343A"/>
    <w:rsid w:val="00E80677"/>
    <w:rsid w:val="00E82A20"/>
    <w:rsid w:val="00E8585C"/>
    <w:rsid w:val="00EA7713"/>
    <w:rsid w:val="00EB05B7"/>
    <w:rsid w:val="00EB16D4"/>
    <w:rsid w:val="00EB2A60"/>
    <w:rsid w:val="00EB2D22"/>
    <w:rsid w:val="00EB4BC7"/>
    <w:rsid w:val="00EB5C4E"/>
    <w:rsid w:val="00ED005E"/>
    <w:rsid w:val="00ED510D"/>
    <w:rsid w:val="00EE6244"/>
    <w:rsid w:val="00EE76A4"/>
    <w:rsid w:val="00EF189A"/>
    <w:rsid w:val="00EF446B"/>
    <w:rsid w:val="00EF5B4E"/>
    <w:rsid w:val="00F44DDB"/>
    <w:rsid w:val="00F469B6"/>
    <w:rsid w:val="00F50C07"/>
    <w:rsid w:val="00F512ED"/>
    <w:rsid w:val="00F75526"/>
    <w:rsid w:val="00F82460"/>
    <w:rsid w:val="00F84C0D"/>
    <w:rsid w:val="00F9235A"/>
    <w:rsid w:val="00FA7C4E"/>
    <w:rsid w:val="00FB099A"/>
    <w:rsid w:val="00FB4770"/>
    <w:rsid w:val="00FC12AD"/>
    <w:rsid w:val="00FD0D4C"/>
    <w:rsid w:val="00FD24C8"/>
    <w:rsid w:val="00FD4981"/>
    <w:rsid w:val="00FE58E8"/>
    <w:rsid w:val="00FE6D7E"/>
    <w:rsid w:val="00FE7B1C"/>
    <w:rsid w:val="00FF3ED7"/>
    <w:rsid w:val="00FF600C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541DF-AD69-4644-9131-C8CED85E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B6E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3A7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7B6E1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E12"/>
    <w:rPr>
      <w:b/>
      <w:bCs/>
    </w:rPr>
  </w:style>
  <w:style w:type="character" w:customStyle="1" w:styleId="fontstyle0">
    <w:name w:val="fontstyle0"/>
    <w:basedOn w:val="Fontepargpadro"/>
    <w:rsid w:val="007B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6522</Words>
  <Characters>35220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</dc:creator>
  <cp:keywords/>
  <dc:description/>
  <cp:lastModifiedBy>Madalena</cp:lastModifiedBy>
  <cp:revision>2</cp:revision>
  <cp:lastPrinted>2022-08-31T13:30:00Z</cp:lastPrinted>
  <dcterms:created xsi:type="dcterms:W3CDTF">2023-07-11T15:04:00Z</dcterms:created>
  <dcterms:modified xsi:type="dcterms:W3CDTF">2023-07-11T15:04:00Z</dcterms:modified>
</cp:coreProperties>
</file>